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A30" w:rsidRPr="00AE2673" w:rsidRDefault="00877165" w:rsidP="00877165">
      <w:pPr>
        <w:pStyle w:val="a3"/>
        <w:spacing w:after="0"/>
        <w:jc w:val="center"/>
        <w:rPr>
          <w:b/>
          <w:bCs/>
          <w:i/>
          <w:iCs/>
          <w:sz w:val="26"/>
          <w:szCs w:val="26"/>
        </w:rPr>
      </w:pPr>
      <w:r w:rsidRPr="00AE2673">
        <w:rPr>
          <w:b/>
          <w:bCs/>
          <w:sz w:val="26"/>
          <w:szCs w:val="26"/>
        </w:rPr>
        <w:t>АППАРАТЫ ИН</w:t>
      </w:r>
      <w:r w:rsidR="00750A30" w:rsidRPr="00AE2673">
        <w:rPr>
          <w:b/>
          <w:bCs/>
          <w:sz w:val="26"/>
          <w:szCs w:val="26"/>
        </w:rPr>
        <w:t xml:space="preserve"> «КОЛИБРИ»</w:t>
      </w:r>
      <w:r w:rsidRPr="00AE2673">
        <w:rPr>
          <w:b/>
          <w:bCs/>
          <w:sz w:val="26"/>
          <w:szCs w:val="26"/>
        </w:rPr>
        <w:t xml:space="preserve"> / </w:t>
      </w:r>
      <w:r w:rsidR="00750A30" w:rsidRPr="00AE2673">
        <w:rPr>
          <w:b/>
          <w:bCs/>
          <w:sz w:val="26"/>
          <w:szCs w:val="26"/>
        </w:rPr>
        <w:t xml:space="preserve">ИСПАРИТЕЛИ </w:t>
      </w:r>
      <w:r w:rsidR="00750A30" w:rsidRPr="00AE2673">
        <w:rPr>
          <w:b/>
          <w:bCs/>
          <w:i/>
          <w:iCs/>
          <w:sz w:val="26"/>
          <w:szCs w:val="26"/>
        </w:rPr>
        <w:t xml:space="preserve">АНЕСТЕТИКОВ «МИНИВАП»  </w:t>
      </w:r>
    </w:p>
    <w:p w:rsidR="00877165" w:rsidRPr="00AE2673" w:rsidRDefault="00877165" w:rsidP="007F74B4">
      <w:pPr>
        <w:pStyle w:val="a3"/>
        <w:spacing w:after="0"/>
        <w:jc w:val="center"/>
        <w:rPr>
          <w:b/>
          <w:bCs/>
          <w:i/>
          <w:iCs/>
          <w:sz w:val="26"/>
          <w:szCs w:val="26"/>
        </w:rPr>
      </w:pPr>
      <w:r w:rsidRPr="00AE2673">
        <w:rPr>
          <w:b/>
          <w:bCs/>
          <w:i/>
          <w:iCs/>
          <w:sz w:val="26"/>
          <w:szCs w:val="26"/>
        </w:rPr>
        <w:t>Краткая инструкция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96"/>
        <w:gridCol w:w="857"/>
        <w:gridCol w:w="284"/>
        <w:gridCol w:w="1692"/>
        <w:gridCol w:w="717"/>
        <w:gridCol w:w="1417"/>
        <w:gridCol w:w="283"/>
        <w:gridCol w:w="2268"/>
      </w:tblGrid>
      <w:tr w:rsidR="00750A30" w:rsidRPr="00877165" w:rsidTr="006E4719">
        <w:trPr>
          <w:trHeight w:val="347"/>
        </w:trPr>
        <w:tc>
          <w:tcPr>
            <w:tcW w:w="10314" w:type="dxa"/>
            <w:gridSpan w:val="8"/>
          </w:tcPr>
          <w:p w:rsidR="00750A30" w:rsidRPr="00877165" w:rsidRDefault="00750A30" w:rsidP="00877165">
            <w:pPr>
              <w:pStyle w:val="a3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877165">
              <w:rPr>
                <w:b/>
                <w:bCs/>
                <w:sz w:val="22"/>
                <w:szCs w:val="22"/>
              </w:rPr>
              <w:t xml:space="preserve">Хирургические отделения больниц и клиник                                          </w:t>
            </w:r>
          </w:p>
        </w:tc>
      </w:tr>
      <w:tr w:rsidR="00114628" w:rsidRPr="00351814" w:rsidTr="006E4719">
        <w:tblPrEx>
          <w:tblLook w:val="01E0"/>
        </w:tblPrEx>
        <w:trPr>
          <w:trHeight w:val="3189"/>
        </w:trPr>
        <w:tc>
          <w:tcPr>
            <w:tcW w:w="3653" w:type="dxa"/>
            <w:gridSpan w:val="2"/>
          </w:tcPr>
          <w:p w:rsidR="00114628" w:rsidRDefault="00114628" w:rsidP="004712CB">
            <w:pPr>
              <w:pStyle w:val="a3"/>
              <w:ind w:left="-57"/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he-IL"/>
              </w:rPr>
              <w:drawing>
                <wp:inline distT="0" distB="0" distL="0" distR="0">
                  <wp:extent cx="2221500" cy="1476000"/>
                  <wp:effectExtent l="19050" t="0" r="7350" b="0"/>
                  <wp:docPr id="33" name="Рисунок 1" descr="Описание: C:\Users\Ави\Desktop\МВ200 МВ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Ави\Desktop\МВ200 МВ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500" cy="147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4628" w:rsidRPr="00736613" w:rsidRDefault="00114628" w:rsidP="008C4C8B">
            <w:pPr>
              <w:pStyle w:val="a3"/>
              <w:spacing w:after="0"/>
              <w:jc w:val="center"/>
              <w:rPr>
                <w:noProof/>
              </w:rPr>
            </w:pPr>
            <w:r w:rsidRPr="00736613">
              <w:rPr>
                <w:noProof/>
              </w:rPr>
              <w:t>Испарители «МИН</w:t>
            </w:r>
            <w:r>
              <w:rPr>
                <w:noProof/>
              </w:rPr>
              <w:t>ИВАП-20</w:t>
            </w:r>
            <w:r w:rsidRPr="00750A30">
              <w:rPr>
                <w:noProof/>
              </w:rPr>
              <w:t>/</w:t>
            </w:r>
            <w:r>
              <w:rPr>
                <w:noProof/>
                <w:lang w:val="en-US"/>
              </w:rPr>
              <w:t>I</w:t>
            </w:r>
            <w:r>
              <w:rPr>
                <w:noProof/>
              </w:rPr>
              <w:t>» (справа) и «МИНИВАП-20</w:t>
            </w:r>
            <w:r w:rsidRPr="00750A30">
              <w:rPr>
                <w:noProof/>
              </w:rPr>
              <w:t>/</w:t>
            </w:r>
            <w:r>
              <w:rPr>
                <w:noProof/>
                <w:lang w:val="en-US"/>
              </w:rPr>
              <w:t>S</w:t>
            </w:r>
            <w:r w:rsidRPr="00736613">
              <w:rPr>
                <w:noProof/>
              </w:rPr>
              <w:t>»</w:t>
            </w:r>
          </w:p>
          <w:p w:rsidR="00114628" w:rsidRPr="00351814" w:rsidRDefault="00114628" w:rsidP="008C4C8B">
            <w:pPr>
              <w:pStyle w:val="a3"/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 w:rsidRPr="00736613">
              <w:rPr>
                <w:noProof/>
              </w:rPr>
              <w:t>из нержавейки или титана (для МРТ)</w:t>
            </w:r>
            <w:r>
              <w:rPr>
                <w:noProof/>
                <w:sz w:val="22"/>
                <w:szCs w:val="22"/>
              </w:rPr>
              <w:t xml:space="preserve"> </w:t>
            </w:r>
          </w:p>
        </w:tc>
        <w:tc>
          <w:tcPr>
            <w:tcW w:w="4393" w:type="dxa"/>
            <w:gridSpan w:val="5"/>
          </w:tcPr>
          <w:p w:rsidR="00114628" w:rsidRDefault="00114628" w:rsidP="003E10B2">
            <w:pPr>
              <w:pStyle w:val="a3"/>
              <w:spacing w:after="0"/>
              <w:ind w:left="-113"/>
              <w:jc w:val="center"/>
              <w:rPr>
                <w:noProof/>
                <w:lang w:bidi="he-IL"/>
              </w:rPr>
            </w:pPr>
            <w:r w:rsidRPr="00114628">
              <w:rPr>
                <w:noProof/>
                <w:lang w:bidi="he-IL"/>
              </w:rPr>
              <w:drawing>
                <wp:inline distT="0" distB="0" distL="0" distR="0">
                  <wp:extent cx="2713007" cy="1872000"/>
                  <wp:effectExtent l="19050" t="0" r="0" b="0"/>
                  <wp:docPr id="34" name="Рисунок 1" descr="C:\Users\Ави\Documents\Фото\Альба\Операция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и\Documents\Фото\Альба\Операция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</a:ext>
                            </a:extLst>
                          </a:blip>
                          <a:srcRect l="10806" t="10778" r="9905" b="167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3007" cy="18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4719" w:rsidRDefault="006E4719" w:rsidP="006E4719">
            <w:pPr>
              <w:pStyle w:val="a3"/>
              <w:spacing w:after="0"/>
              <w:jc w:val="center"/>
              <w:rPr>
                <w:noProof/>
                <w:sz w:val="16"/>
                <w:szCs w:val="16"/>
                <w:lang w:bidi="he-IL"/>
              </w:rPr>
            </w:pPr>
            <w:r w:rsidRPr="006E4719">
              <w:rPr>
                <w:sz w:val="16"/>
                <w:szCs w:val="16"/>
                <w:shd w:val="clear" w:color="auto" w:fill="FFFFFF"/>
              </w:rPr>
              <w:t>И</w:t>
            </w:r>
            <w:r w:rsidRPr="006E4719">
              <w:rPr>
                <w:noProof/>
                <w:sz w:val="16"/>
                <w:szCs w:val="16"/>
                <w:lang w:bidi="he-IL"/>
              </w:rPr>
              <w:t>спаритель</w:t>
            </w:r>
            <w:r w:rsidR="00114628" w:rsidRPr="006E4719">
              <w:rPr>
                <w:noProof/>
                <w:sz w:val="16"/>
                <w:szCs w:val="16"/>
                <w:lang w:bidi="he-IL"/>
              </w:rPr>
              <w:t xml:space="preserve"> «МИНИВАП-20/</w:t>
            </w:r>
            <w:r w:rsidR="00114628" w:rsidRPr="006E4719">
              <w:rPr>
                <w:noProof/>
                <w:sz w:val="16"/>
                <w:szCs w:val="16"/>
                <w:lang w:val="en-US" w:bidi="he-IL"/>
              </w:rPr>
              <w:t>S</w:t>
            </w:r>
            <w:r w:rsidR="00114628" w:rsidRPr="006E4719">
              <w:rPr>
                <w:noProof/>
                <w:sz w:val="16"/>
                <w:szCs w:val="16"/>
                <w:lang w:bidi="he-IL"/>
              </w:rPr>
              <w:t xml:space="preserve">» ВНЕ контура аппарата </w:t>
            </w:r>
          </w:p>
          <w:p w:rsidR="00114628" w:rsidRPr="006E4719" w:rsidRDefault="00114628" w:rsidP="006E4719">
            <w:pPr>
              <w:pStyle w:val="a3"/>
              <w:spacing w:after="0"/>
              <w:jc w:val="center"/>
              <w:rPr>
                <w:b/>
                <w:bCs/>
                <w:sz w:val="16"/>
                <w:szCs w:val="16"/>
                <w:u w:val="single"/>
              </w:rPr>
            </w:pPr>
            <w:r w:rsidRPr="006E4719">
              <w:rPr>
                <w:noProof/>
                <w:sz w:val="16"/>
                <w:szCs w:val="16"/>
                <w:lang w:bidi="he-IL"/>
              </w:rPr>
              <w:t>МК-110, Япония</w:t>
            </w:r>
            <w:r w:rsidR="006E4719" w:rsidRPr="006E4719">
              <w:rPr>
                <w:noProof/>
                <w:sz w:val="16"/>
                <w:szCs w:val="16"/>
                <w:lang w:bidi="he-IL"/>
              </w:rPr>
              <w:t xml:space="preserve"> (</w:t>
            </w:r>
            <w:r w:rsidR="006E4719" w:rsidRPr="006E4719">
              <w:rPr>
                <w:rFonts w:asciiTheme="majorBidi" w:hAnsiTheme="majorBidi" w:cstheme="majorBidi"/>
                <w:bCs/>
                <w:sz w:val="16"/>
                <w:szCs w:val="16"/>
              </w:rPr>
              <w:t>челюстно-лицевая операция)</w:t>
            </w:r>
          </w:p>
        </w:tc>
        <w:tc>
          <w:tcPr>
            <w:tcW w:w="2268" w:type="dxa"/>
          </w:tcPr>
          <w:p w:rsidR="00114628" w:rsidRPr="00924CCF" w:rsidRDefault="00924CCF" w:rsidP="003E10B2">
            <w:pPr>
              <w:pStyle w:val="a3"/>
              <w:spacing w:after="0"/>
              <w:ind w:left="-57"/>
              <w:jc w:val="center"/>
            </w:pPr>
            <w:r w:rsidRPr="00924CCF">
              <w:rPr>
                <w:noProof/>
                <w:lang w:bidi="he-IL"/>
              </w:rPr>
              <w:drawing>
                <wp:inline distT="0" distB="0" distL="0" distR="0">
                  <wp:extent cx="1270274" cy="1836000"/>
                  <wp:effectExtent l="19050" t="0" r="6076" b="0"/>
                  <wp:docPr id="4" name="Рисунок 1" descr="C:\Users\Ави\Documents\MEDICA 2012\МЕДИКА 2012, Дюссельдор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и\Documents\MEDICA 2012\МЕДИКА 2012, Дюссельдор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5253" t="26629" r="20479" b="74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274" cy="183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4CCF">
              <w:rPr>
                <w:noProof/>
                <w:sz w:val="16"/>
                <w:szCs w:val="16"/>
              </w:rPr>
              <w:t>Испаритель «МИНИВАП-20/</w:t>
            </w:r>
            <w:r w:rsidRPr="00924CCF">
              <w:rPr>
                <w:noProof/>
                <w:sz w:val="16"/>
                <w:szCs w:val="16"/>
                <w:lang w:val="en-US"/>
              </w:rPr>
              <w:t>I</w:t>
            </w:r>
            <w:r w:rsidRPr="00924CCF">
              <w:rPr>
                <w:noProof/>
                <w:sz w:val="16"/>
                <w:szCs w:val="16"/>
              </w:rPr>
              <w:t>»</w:t>
            </w:r>
            <w:r>
              <w:rPr>
                <w:noProof/>
                <w:sz w:val="16"/>
                <w:szCs w:val="16"/>
              </w:rPr>
              <w:t xml:space="preserve"> </w:t>
            </w:r>
            <w:r w:rsidRPr="00924CCF">
              <w:rPr>
                <w:noProof/>
                <w:sz w:val="16"/>
                <w:szCs w:val="16"/>
              </w:rPr>
              <w:t xml:space="preserve"> на линии вдоха аппарата ИВЛ</w:t>
            </w:r>
          </w:p>
        </w:tc>
      </w:tr>
      <w:tr w:rsidR="00750A30" w:rsidRPr="00351814" w:rsidTr="006E4719">
        <w:tblPrEx>
          <w:tblLook w:val="01E0"/>
        </w:tblPrEx>
        <w:trPr>
          <w:trHeight w:val="362"/>
        </w:trPr>
        <w:tc>
          <w:tcPr>
            <w:tcW w:w="10314" w:type="dxa"/>
            <w:gridSpan w:val="8"/>
          </w:tcPr>
          <w:p w:rsidR="00750A30" w:rsidRPr="00351814" w:rsidRDefault="00750A30" w:rsidP="00D62D50">
            <w:pPr>
              <w:pStyle w:val="a3"/>
              <w:spacing w:after="0"/>
              <w:jc w:val="center"/>
              <w:rPr>
                <w:b/>
                <w:bCs/>
                <w:sz w:val="24"/>
                <w:szCs w:val="24"/>
                <w:u w:val="single"/>
              </w:rPr>
            </w:pPr>
            <w:r w:rsidRPr="00877165">
              <w:rPr>
                <w:b/>
                <w:bCs/>
                <w:sz w:val="22"/>
                <w:szCs w:val="22"/>
              </w:rPr>
              <w:t>Ветеринария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750A30" w:rsidRPr="00351814" w:rsidTr="00B1068A">
        <w:tblPrEx>
          <w:tblLook w:val="01E0"/>
        </w:tblPrEx>
        <w:trPr>
          <w:trHeight w:val="3408"/>
        </w:trPr>
        <w:tc>
          <w:tcPr>
            <w:tcW w:w="2796" w:type="dxa"/>
          </w:tcPr>
          <w:p w:rsidR="00750A30" w:rsidRDefault="00D63DF3" w:rsidP="008C4C8B">
            <w:pPr>
              <w:pStyle w:val="a3"/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D63DF3">
              <w:rPr>
                <w:noProof/>
                <w:lang w:bidi="he-IL"/>
              </w:rPr>
              <w:drawing>
                <wp:inline distT="0" distB="0" distL="0" distR="0">
                  <wp:extent cx="1537650" cy="1623974"/>
                  <wp:effectExtent l="19050" t="0" r="5400" b="0"/>
                  <wp:docPr id="40" name="Рисунок 22" descr="C:\Users\Ави\Documents\Ветеринария\Нечаев\баран 1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Ави\Documents\Ветеринария\Нечаев\баран 1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422" t="9926" b="15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650" cy="16239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E0BBE" w:rsidRPr="006E0BBE" w:rsidRDefault="006E0BBE" w:rsidP="006E0BBE">
            <w:pPr>
              <w:pStyle w:val="a3"/>
              <w:jc w:val="center"/>
              <w:rPr>
                <w:b/>
                <w:bCs/>
                <w:sz w:val="24"/>
                <w:szCs w:val="24"/>
              </w:rPr>
            </w:pPr>
            <w:r w:rsidRPr="008E7E3C">
              <w:rPr>
                <w:sz w:val="18"/>
                <w:szCs w:val="18"/>
              </w:rPr>
              <w:t xml:space="preserve">Аппарат «Колибри» </w:t>
            </w:r>
            <w:r>
              <w:rPr>
                <w:sz w:val="18"/>
                <w:szCs w:val="18"/>
                <w:lang w:val="en-US"/>
              </w:rPr>
              <w:t>VO</w:t>
            </w:r>
            <w:r w:rsidRPr="008E7E3C">
              <w:rPr>
                <w:sz w:val="18"/>
                <w:szCs w:val="18"/>
                <w:lang w:val="en-US"/>
              </w:rPr>
              <w:t>C</w:t>
            </w:r>
            <w:r w:rsidRPr="008E7E3C">
              <w:rPr>
                <w:rFonts w:asciiTheme="majorBidi" w:hAnsiTheme="majorBidi" w:cstheme="majorBidi"/>
                <w:sz w:val="18"/>
                <w:szCs w:val="18"/>
              </w:rPr>
              <w:t xml:space="preserve">, испаритель </w:t>
            </w:r>
            <w:r w:rsidRPr="008E7E3C">
              <w:rPr>
                <w:noProof/>
                <w:sz w:val="18"/>
                <w:szCs w:val="18"/>
              </w:rPr>
              <w:t>«МИНИВАП-20/</w:t>
            </w:r>
            <w:r w:rsidRPr="008E7E3C">
              <w:rPr>
                <w:noProof/>
                <w:sz w:val="18"/>
                <w:szCs w:val="18"/>
                <w:lang w:val="en-US"/>
              </w:rPr>
              <w:t>I</w:t>
            </w:r>
            <w:r>
              <w:rPr>
                <w:noProof/>
                <w:sz w:val="18"/>
                <w:szCs w:val="18"/>
              </w:rPr>
              <w:t>» ВН</w:t>
            </w:r>
            <w:r>
              <w:rPr>
                <w:noProof/>
                <w:sz w:val="18"/>
                <w:szCs w:val="18"/>
                <w:lang w:val="en-US"/>
              </w:rPr>
              <w:t>E</w:t>
            </w:r>
            <w:r w:rsidRPr="008E7E3C">
              <w:rPr>
                <w:noProof/>
                <w:sz w:val="18"/>
                <w:szCs w:val="18"/>
              </w:rPr>
              <w:t xml:space="preserve"> дыхательного контура</w:t>
            </w:r>
          </w:p>
        </w:tc>
        <w:tc>
          <w:tcPr>
            <w:tcW w:w="2833" w:type="dxa"/>
            <w:gridSpan w:val="3"/>
          </w:tcPr>
          <w:p w:rsidR="00750A30" w:rsidRPr="00351814" w:rsidRDefault="00750A30" w:rsidP="008C4C8B">
            <w:pPr>
              <w:pStyle w:val="a3"/>
              <w:rPr>
                <w:b/>
                <w:bCs/>
                <w:sz w:val="24"/>
                <w:szCs w:val="24"/>
              </w:rPr>
            </w:pPr>
            <w:r>
              <w:rPr>
                <w:noProof/>
                <w:lang w:bidi="he-IL"/>
              </w:rPr>
              <w:drawing>
                <wp:inline distT="0" distB="0" distL="0" distR="0">
                  <wp:extent cx="1644015" cy="2189480"/>
                  <wp:effectExtent l="19050" t="0" r="0" b="0"/>
                  <wp:docPr id="15" name="Рисунок 1" descr="C:\Users\Ави\Documents\Ветеринария\Нечаев\22.03.2013 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Ави\Documents\Ветеринария\Нечаев\22.03.2013 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2189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4" w:type="dxa"/>
            <w:gridSpan w:val="2"/>
          </w:tcPr>
          <w:p w:rsidR="00750A30" w:rsidRPr="00351814" w:rsidRDefault="00750A30" w:rsidP="00B1068A">
            <w:pPr>
              <w:pStyle w:val="a3"/>
              <w:ind w:left="-57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bidi="he-IL"/>
              </w:rPr>
              <w:drawing>
                <wp:inline distT="0" distB="0" distL="0" distR="0">
                  <wp:extent cx="1228545" cy="2196000"/>
                  <wp:effectExtent l="19050" t="0" r="0" b="0"/>
                  <wp:docPr id="14" name="Рисунок 8" descr="Курица 0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урица 0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545" cy="219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  <w:gridSpan w:val="2"/>
          </w:tcPr>
          <w:p w:rsidR="008E7E3C" w:rsidRDefault="007F74B4" w:rsidP="008C4C8B">
            <w:pPr>
              <w:pStyle w:val="a3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  <w:lang w:bidi="he-IL"/>
              </w:rPr>
              <w:drawing>
                <wp:anchor distT="0" distB="0" distL="114300" distR="114300" simplePos="0" relativeHeight="251679232" behindDoc="0" locked="0" layoutInCell="1" allowOverlap="1">
                  <wp:simplePos x="0" y="0"/>
                  <wp:positionH relativeFrom="column">
                    <wp:posOffset>-3468</wp:posOffset>
                  </wp:positionH>
                  <wp:positionV relativeFrom="paragraph">
                    <wp:posOffset>92710</wp:posOffset>
                  </wp:positionV>
                  <wp:extent cx="1526962" cy="1332000"/>
                  <wp:effectExtent l="19050" t="0" r="0" b="0"/>
                  <wp:wrapNone/>
                  <wp:docPr id="42" name="Рисунок 1" descr="C:\Users\Ави\Documents\Техдокументация\Колибри ВИК до 1 кг\Колибри VIC  р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и\Documents\Техдокументация\Колибри ВИК до 1 кг\Колибри VIC  р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222" r="7444" b="4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962" cy="13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E7E3C" w:rsidRDefault="008E7E3C" w:rsidP="008C4C8B">
            <w:pPr>
              <w:pStyle w:val="a3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8E7E3C" w:rsidRDefault="008E7E3C" w:rsidP="008C4C8B">
            <w:pPr>
              <w:pStyle w:val="a3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8E7E3C" w:rsidRDefault="008E7E3C" w:rsidP="008C4C8B">
            <w:pPr>
              <w:pStyle w:val="a3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750A30" w:rsidRDefault="00750A30" w:rsidP="008C4C8B">
            <w:pPr>
              <w:pStyle w:val="a3"/>
              <w:jc w:val="center"/>
              <w:rPr>
                <w:b/>
                <w:bCs/>
                <w:i/>
                <w:iCs/>
                <w:sz w:val="24"/>
                <w:szCs w:val="24"/>
              </w:rPr>
            </w:pPr>
          </w:p>
          <w:p w:rsidR="007F74B4" w:rsidRDefault="007F74B4" w:rsidP="008E7E3C">
            <w:pPr>
              <w:pStyle w:val="a3"/>
              <w:spacing w:after="0"/>
              <w:jc w:val="center"/>
              <w:rPr>
                <w:sz w:val="18"/>
                <w:szCs w:val="18"/>
              </w:rPr>
            </w:pPr>
          </w:p>
          <w:p w:rsidR="007F74B4" w:rsidRDefault="007F74B4" w:rsidP="008E7E3C">
            <w:pPr>
              <w:pStyle w:val="a3"/>
              <w:spacing w:after="0"/>
              <w:jc w:val="center"/>
              <w:rPr>
                <w:sz w:val="18"/>
                <w:szCs w:val="18"/>
              </w:rPr>
            </w:pPr>
          </w:p>
          <w:p w:rsidR="008E7E3C" w:rsidRPr="008E7E3C" w:rsidRDefault="008E7E3C" w:rsidP="008E7E3C">
            <w:pPr>
              <w:pStyle w:val="a3"/>
              <w:spacing w:after="0"/>
              <w:jc w:val="center"/>
              <w:rPr>
                <w:noProof/>
                <w:sz w:val="18"/>
                <w:szCs w:val="18"/>
              </w:rPr>
            </w:pPr>
            <w:r w:rsidRPr="008E7E3C">
              <w:rPr>
                <w:sz w:val="18"/>
                <w:szCs w:val="18"/>
              </w:rPr>
              <w:t xml:space="preserve">Аппарат «Колибри» </w:t>
            </w:r>
            <w:r w:rsidRPr="008E7E3C">
              <w:rPr>
                <w:sz w:val="18"/>
                <w:szCs w:val="18"/>
                <w:lang w:val="en-US"/>
              </w:rPr>
              <w:t>VIC</w:t>
            </w:r>
            <w:r w:rsidRPr="008E7E3C">
              <w:rPr>
                <w:sz w:val="18"/>
                <w:szCs w:val="18"/>
              </w:rPr>
              <w:t xml:space="preserve"> для маленьких животных </w:t>
            </w:r>
            <w:r w:rsidRPr="008E7E3C">
              <w:rPr>
                <w:rFonts w:asciiTheme="majorBidi" w:hAnsiTheme="majorBidi" w:cstheme="majorBidi"/>
                <w:sz w:val="18"/>
                <w:szCs w:val="18"/>
              </w:rPr>
              <w:t xml:space="preserve">(до 3 кг), испаритель </w:t>
            </w:r>
            <w:r w:rsidRPr="008E7E3C">
              <w:rPr>
                <w:noProof/>
                <w:sz w:val="18"/>
                <w:szCs w:val="18"/>
              </w:rPr>
              <w:t>«МИНИВАП-20/</w:t>
            </w:r>
            <w:r w:rsidRPr="008E7E3C">
              <w:rPr>
                <w:noProof/>
                <w:sz w:val="18"/>
                <w:szCs w:val="18"/>
                <w:lang w:val="en-US"/>
              </w:rPr>
              <w:t>I</w:t>
            </w:r>
            <w:r w:rsidRPr="008E7E3C">
              <w:rPr>
                <w:noProof/>
                <w:sz w:val="18"/>
                <w:szCs w:val="18"/>
              </w:rPr>
              <w:t>» ВНУТРИ дыхательного контура</w:t>
            </w:r>
          </w:p>
        </w:tc>
      </w:tr>
      <w:tr w:rsidR="00750A30" w:rsidRPr="00351814" w:rsidTr="006E4719">
        <w:tblPrEx>
          <w:tblLook w:val="01E0"/>
        </w:tblPrEx>
        <w:trPr>
          <w:trHeight w:val="362"/>
        </w:trPr>
        <w:tc>
          <w:tcPr>
            <w:tcW w:w="10314" w:type="dxa"/>
            <w:gridSpan w:val="8"/>
          </w:tcPr>
          <w:p w:rsidR="00750A30" w:rsidRPr="00F010D0" w:rsidRDefault="00750A30" w:rsidP="007F74B4">
            <w:pPr>
              <w:pStyle w:val="a3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351814">
              <w:rPr>
                <w:b/>
                <w:bCs/>
                <w:sz w:val="22"/>
                <w:szCs w:val="22"/>
              </w:rPr>
              <w:t xml:space="preserve">Военно-полевые условия </w:t>
            </w:r>
            <w:r w:rsidR="00D62D50">
              <w:rPr>
                <w:b/>
                <w:bCs/>
                <w:sz w:val="22"/>
                <w:szCs w:val="22"/>
              </w:rPr>
              <w:t xml:space="preserve">/ </w:t>
            </w:r>
            <w:r w:rsidRPr="00351814">
              <w:rPr>
                <w:b/>
                <w:bCs/>
                <w:sz w:val="22"/>
                <w:szCs w:val="22"/>
              </w:rPr>
              <w:t>Чрезвычайные ситуации</w:t>
            </w:r>
            <w:r w:rsidR="00D62D50">
              <w:rPr>
                <w:b/>
                <w:bCs/>
                <w:sz w:val="22"/>
                <w:szCs w:val="22"/>
              </w:rPr>
              <w:t xml:space="preserve"> /</w:t>
            </w:r>
            <w:r w:rsidRPr="00351814">
              <w:rPr>
                <w:b/>
                <w:bCs/>
                <w:sz w:val="22"/>
                <w:szCs w:val="22"/>
              </w:rPr>
              <w:t xml:space="preserve"> Скорая помощь</w:t>
            </w:r>
          </w:p>
        </w:tc>
      </w:tr>
      <w:tr w:rsidR="00750A30" w:rsidRPr="00351814" w:rsidTr="00FD7AC0">
        <w:tblPrEx>
          <w:tblLook w:val="01E0"/>
        </w:tblPrEx>
        <w:trPr>
          <w:trHeight w:val="3983"/>
        </w:trPr>
        <w:tc>
          <w:tcPr>
            <w:tcW w:w="3937" w:type="dxa"/>
            <w:gridSpan w:val="3"/>
          </w:tcPr>
          <w:p w:rsidR="00750A30" w:rsidRDefault="00742BD5" w:rsidP="005D6082">
            <w:pPr>
              <w:pStyle w:val="a3"/>
            </w:pPr>
            <w:r>
              <w:t xml:space="preserve">     </w:t>
            </w:r>
            <w:r w:rsidR="00750A30">
              <w:rPr>
                <w:noProof/>
                <w:lang w:bidi="he-IL"/>
              </w:rPr>
              <w:drawing>
                <wp:inline distT="0" distB="0" distL="0" distR="0">
                  <wp:extent cx="2149459" cy="2088000"/>
                  <wp:effectExtent l="19050" t="0" r="3191" b="0"/>
                  <wp:docPr id="3" name="Рисунок 10" descr="S6300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6300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 l="37511" t="12769" r="7053" b="17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59" cy="208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A30" w:rsidRPr="00742BD5" w:rsidRDefault="00750A30" w:rsidP="007F74B4">
            <w:pPr>
              <w:pStyle w:val="a3"/>
              <w:spacing w:after="0"/>
              <w:jc w:val="center"/>
              <w:rPr>
                <w:bCs/>
                <w:sz w:val="18"/>
                <w:szCs w:val="18"/>
              </w:rPr>
            </w:pPr>
            <w:r w:rsidRPr="00742BD5">
              <w:rPr>
                <w:bCs/>
                <w:sz w:val="18"/>
                <w:szCs w:val="18"/>
              </w:rPr>
              <w:t>Аппарат ИН «Колибри» для неотложной анестезии:</w:t>
            </w:r>
          </w:p>
        </w:tc>
        <w:tc>
          <w:tcPr>
            <w:tcW w:w="2409" w:type="dxa"/>
            <w:gridSpan w:val="2"/>
          </w:tcPr>
          <w:p w:rsidR="00750A30" w:rsidRDefault="00750A30" w:rsidP="008C4C8B">
            <w:pPr>
              <w:pStyle w:val="a3"/>
              <w:jc w:val="center"/>
            </w:pPr>
            <w:r>
              <w:rPr>
                <w:noProof/>
                <w:lang w:bidi="he-IL"/>
              </w:rPr>
              <w:drawing>
                <wp:inline distT="0" distB="0" distL="0" distR="0">
                  <wp:extent cx="1174500" cy="864000"/>
                  <wp:effectExtent l="19050" t="0" r="6600" b="0"/>
                  <wp:docPr id="2" name="Рисунок 11" descr="S6300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6300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bright="10000" contrast="10000"/>
                          </a:blip>
                          <a:srcRect l="4984" t="11400" r="17476" b="75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500" cy="86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A30" w:rsidRDefault="00750A30" w:rsidP="00742BD5">
            <w:pPr>
              <w:pStyle w:val="a3"/>
              <w:spacing w:after="0"/>
              <w:jc w:val="center"/>
            </w:pPr>
            <w:r>
              <w:t>а – спонтанное дыхание</w:t>
            </w:r>
          </w:p>
          <w:p w:rsidR="00750A30" w:rsidRDefault="00750A30" w:rsidP="008C4C8B">
            <w:pPr>
              <w:pStyle w:val="a3"/>
              <w:jc w:val="center"/>
            </w:pPr>
            <w:r>
              <w:rPr>
                <w:noProof/>
                <w:lang w:bidi="he-IL"/>
              </w:rPr>
              <w:drawing>
                <wp:inline distT="0" distB="0" distL="0" distR="0">
                  <wp:extent cx="1208186" cy="1080000"/>
                  <wp:effectExtent l="19050" t="0" r="0" b="0"/>
                  <wp:docPr id="1" name="Рисунок 12" descr="S6300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6300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745" t="7063" r="26376" b="73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186" cy="108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A30" w:rsidRDefault="00750A30" w:rsidP="00FD7AC0">
            <w:pPr>
              <w:pStyle w:val="a3"/>
              <w:spacing w:after="0"/>
              <w:jc w:val="center"/>
            </w:pPr>
            <w:r>
              <w:t>б – ИВЛ мешком Амбу</w:t>
            </w:r>
          </w:p>
        </w:tc>
        <w:tc>
          <w:tcPr>
            <w:tcW w:w="3968" w:type="dxa"/>
            <w:gridSpan w:val="3"/>
          </w:tcPr>
          <w:p w:rsidR="00750A30" w:rsidRDefault="00750A30" w:rsidP="008C4C8B">
            <w:pPr>
              <w:pStyle w:val="a3"/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bidi="he-IL"/>
              </w:rPr>
              <w:drawing>
                <wp:inline distT="0" distB="0" distL="0" distR="0">
                  <wp:extent cx="1906526" cy="1692000"/>
                  <wp:effectExtent l="19050" t="19050" r="17524" b="22500"/>
                  <wp:docPr id="30" name="Рисунок 26" descr="Колибри +Бей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олибри +Бей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13463" b="19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6526" cy="169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A30" w:rsidRDefault="00750A30" w:rsidP="008C4C8B">
            <w:pPr>
              <w:pStyle w:val="a3"/>
              <w:jc w:val="center"/>
            </w:pPr>
            <w:r>
              <w:rPr>
                <w:noProof/>
                <w:lang w:bidi="he-IL"/>
              </w:rPr>
              <w:drawing>
                <wp:inline distT="0" distB="0" distL="0" distR="0">
                  <wp:extent cx="1106365" cy="43082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35710" r="20943" b="16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365" cy="4308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A30" w:rsidRPr="00FD7AC0" w:rsidRDefault="00750A30" w:rsidP="007F74B4">
            <w:pPr>
              <w:pStyle w:val="a3"/>
              <w:spacing w:after="0"/>
              <w:jc w:val="center"/>
              <w:rPr>
                <w:bCs/>
                <w:sz w:val="18"/>
                <w:szCs w:val="18"/>
              </w:rPr>
            </w:pPr>
            <w:r w:rsidRPr="00FD7AC0">
              <w:rPr>
                <w:bCs/>
                <w:sz w:val="18"/>
                <w:szCs w:val="18"/>
              </w:rPr>
              <w:t xml:space="preserve">Аппарат ИН «Колибри» с реверсивным контуром </w:t>
            </w:r>
            <w:r w:rsidRPr="00FD7AC0">
              <w:rPr>
                <w:bCs/>
                <w:sz w:val="18"/>
                <w:szCs w:val="18"/>
                <w:lang w:val="en-US"/>
              </w:rPr>
              <w:t>Mapleson</w:t>
            </w:r>
          </w:p>
        </w:tc>
      </w:tr>
    </w:tbl>
    <w:p w:rsidR="00750A30" w:rsidRPr="008C2ED5" w:rsidRDefault="00750A30" w:rsidP="00256348">
      <w:pPr>
        <w:rPr>
          <w:b/>
          <w:sz w:val="22"/>
          <w:szCs w:val="22"/>
        </w:rPr>
      </w:pPr>
      <w:r w:rsidRPr="008C2ED5">
        <w:rPr>
          <w:b/>
          <w:sz w:val="22"/>
          <w:szCs w:val="22"/>
        </w:rPr>
        <w:t>Универсальн</w:t>
      </w:r>
      <w:r w:rsidR="00877165" w:rsidRPr="008C2ED5">
        <w:rPr>
          <w:b/>
          <w:sz w:val="22"/>
          <w:szCs w:val="22"/>
        </w:rPr>
        <w:t>ы</w:t>
      </w:r>
      <w:r w:rsidRPr="008C2ED5">
        <w:rPr>
          <w:sz w:val="22"/>
          <w:szCs w:val="22"/>
        </w:rPr>
        <w:t xml:space="preserve"> (работа на сжатых газах или атмосферном воздухе с любыми анестетиками по открытому</w:t>
      </w:r>
      <w:r w:rsidR="00256348">
        <w:rPr>
          <w:sz w:val="22"/>
          <w:szCs w:val="22"/>
        </w:rPr>
        <w:t xml:space="preserve"> -  </w:t>
      </w:r>
      <w:r w:rsidRPr="008C2ED5">
        <w:rPr>
          <w:sz w:val="22"/>
          <w:szCs w:val="22"/>
          <w:lang w:val="en-US"/>
        </w:rPr>
        <w:t>draw</w:t>
      </w:r>
      <w:r w:rsidRPr="008C2ED5">
        <w:rPr>
          <w:sz w:val="22"/>
          <w:szCs w:val="22"/>
        </w:rPr>
        <w:t>-</w:t>
      </w:r>
      <w:r w:rsidRPr="008C2ED5">
        <w:rPr>
          <w:sz w:val="22"/>
          <w:szCs w:val="22"/>
          <w:lang w:val="en-US"/>
        </w:rPr>
        <w:t>over</w:t>
      </w:r>
      <w:r w:rsidRPr="008C2ED5">
        <w:rPr>
          <w:sz w:val="22"/>
          <w:szCs w:val="22"/>
        </w:rPr>
        <w:t xml:space="preserve">, </w:t>
      </w:r>
      <w:r w:rsidR="008D2CF3" w:rsidRPr="008C2ED5">
        <w:rPr>
          <w:sz w:val="22"/>
          <w:szCs w:val="22"/>
        </w:rPr>
        <w:t xml:space="preserve"> </w:t>
      </w:r>
      <w:r w:rsidRPr="008C2ED5">
        <w:rPr>
          <w:sz w:val="22"/>
          <w:szCs w:val="22"/>
        </w:rPr>
        <w:t>полуоткрытому и полузакрытому дыхательным контурам)</w:t>
      </w:r>
    </w:p>
    <w:p w:rsidR="00D64911" w:rsidRPr="00AD3D11" w:rsidRDefault="00D64911" w:rsidP="00256348">
      <w:pPr>
        <w:rPr>
          <w:bCs/>
          <w:sz w:val="22"/>
          <w:szCs w:val="22"/>
        </w:rPr>
      </w:pPr>
      <w:r>
        <w:rPr>
          <w:b/>
          <w:sz w:val="22"/>
          <w:szCs w:val="22"/>
        </w:rPr>
        <w:t>Эффективны</w:t>
      </w:r>
      <w:r w:rsidRPr="00D64911">
        <w:rPr>
          <w:bCs/>
          <w:sz w:val="22"/>
          <w:szCs w:val="22"/>
        </w:rPr>
        <w:t xml:space="preserve"> (</w:t>
      </w:r>
      <w:r w:rsidR="00CE436C">
        <w:rPr>
          <w:bCs/>
          <w:sz w:val="22"/>
          <w:szCs w:val="22"/>
        </w:rPr>
        <w:t xml:space="preserve">обеспечивают 10 МАС </w:t>
      </w:r>
      <w:r w:rsidR="00562A3D">
        <w:rPr>
          <w:bCs/>
          <w:sz w:val="22"/>
          <w:szCs w:val="22"/>
        </w:rPr>
        <w:t>и для мышки</w:t>
      </w:r>
      <w:r w:rsidR="00CE436C" w:rsidRPr="00CE436C">
        <w:rPr>
          <w:bCs/>
          <w:sz w:val="22"/>
          <w:szCs w:val="22"/>
        </w:rPr>
        <w:t xml:space="preserve"> </w:t>
      </w:r>
      <w:r w:rsidR="00CE436C">
        <w:rPr>
          <w:bCs/>
          <w:sz w:val="22"/>
          <w:szCs w:val="22"/>
        </w:rPr>
        <w:t>при расходе газа 0,1 л/мин,</w:t>
      </w:r>
      <w:r w:rsidR="00562A3D">
        <w:rPr>
          <w:bCs/>
          <w:sz w:val="22"/>
          <w:szCs w:val="22"/>
        </w:rPr>
        <w:t xml:space="preserve">  и для лошади </w:t>
      </w:r>
      <w:r w:rsidR="00CE436C">
        <w:rPr>
          <w:bCs/>
          <w:sz w:val="22"/>
          <w:szCs w:val="22"/>
        </w:rPr>
        <w:t>- при расходе</w:t>
      </w:r>
      <w:r w:rsidR="00562A3D">
        <w:rPr>
          <w:bCs/>
          <w:sz w:val="22"/>
          <w:szCs w:val="22"/>
        </w:rPr>
        <w:t xml:space="preserve"> 20 л/мин)</w:t>
      </w:r>
      <w:r w:rsidR="00AD3D11">
        <w:rPr>
          <w:bCs/>
          <w:sz w:val="22"/>
          <w:szCs w:val="22"/>
        </w:rPr>
        <w:t xml:space="preserve"> и </w:t>
      </w:r>
      <w:r w:rsidR="00AD3D11">
        <w:rPr>
          <w:b/>
          <w:sz w:val="22"/>
          <w:szCs w:val="22"/>
        </w:rPr>
        <w:t xml:space="preserve">экономичны </w:t>
      </w:r>
      <w:r w:rsidR="00AD3D11">
        <w:rPr>
          <w:bCs/>
          <w:sz w:val="22"/>
          <w:szCs w:val="22"/>
        </w:rPr>
        <w:t>(в 10 раз меньше рабочий минимум и остаток анестетика после слива)</w:t>
      </w:r>
    </w:p>
    <w:p w:rsidR="00750A30" w:rsidRPr="008C2ED5" w:rsidRDefault="00877165" w:rsidP="00256348">
      <w:pPr>
        <w:rPr>
          <w:b/>
          <w:sz w:val="22"/>
          <w:szCs w:val="22"/>
        </w:rPr>
      </w:pPr>
      <w:r w:rsidRPr="008C2ED5">
        <w:rPr>
          <w:b/>
          <w:sz w:val="22"/>
          <w:szCs w:val="22"/>
        </w:rPr>
        <w:t>Миниатюрны</w:t>
      </w:r>
      <w:r w:rsidR="00750A30" w:rsidRPr="008C2ED5">
        <w:rPr>
          <w:b/>
          <w:sz w:val="22"/>
          <w:szCs w:val="22"/>
        </w:rPr>
        <w:t xml:space="preserve"> </w:t>
      </w:r>
      <w:r w:rsidR="00750A30" w:rsidRPr="008C2ED5">
        <w:rPr>
          <w:sz w:val="22"/>
          <w:szCs w:val="22"/>
        </w:rPr>
        <w:t xml:space="preserve">(испаритель </w:t>
      </w:r>
      <w:r w:rsidR="008C2ED5" w:rsidRPr="008C2ED5">
        <w:rPr>
          <w:noProof/>
          <w:sz w:val="22"/>
          <w:szCs w:val="22"/>
        </w:rPr>
        <w:t>«МИНИВАП-20/</w:t>
      </w:r>
      <w:r w:rsidR="008C2ED5" w:rsidRPr="008C2ED5">
        <w:rPr>
          <w:noProof/>
          <w:sz w:val="22"/>
          <w:szCs w:val="22"/>
          <w:lang w:val="en-US"/>
        </w:rPr>
        <w:t>I</w:t>
      </w:r>
      <w:r w:rsidR="008C2ED5" w:rsidRPr="008C2ED5">
        <w:rPr>
          <w:noProof/>
          <w:sz w:val="22"/>
          <w:szCs w:val="22"/>
        </w:rPr>
        <w:t xml:space="preserve">» </w:t>
      </w:r>
      <w:r w:rsidR="00256348">
        <w:rPr>
          <w:sz w:val="22"/>
          <w:szCs w:val="22"/>
        </w:rPr>
        <w:t>меньше маски</w:t>
      </w:r>
      <w:r w:rsidR="00750A30" w:rsidRPr="008C2ED5">
        <w:rPr>
          <w:sz w:val="22"/>
          <w:szCs w:val="22"/>
        </w:rPr>
        <w:t>)</w:t>
      </w:r>
    </w:p>
    <w:p w:rsidR="00750A30" w:rsidRPr="008C2ED5" w:rsidRDefault="00750A30" w:rsidP="00256348">
      <w:pPr>
        <w:rPr>
          <w:sz w:val="22"/>
          <w:szCs w:val="22"/>
        </w:rPr>
      </w:pPr>
      <w:r w:rsidRPr="008C2ED5">
        <w:rPr>
          <w:b/>
          <w:sz w:val="22"/>
          <w:szCs w:val="22"/>
        </w:rPr>
        <w:t>Совместим</w:t>
      </w:r>
      <w:r w:rsidR="00877165" w:rsidRPr="008C2ED5">
        <w:rPr>
          <w:b/>
          <w:sz w:val="22"/>
          <w:szCs w:val="22"/>
        </w:rPr>
        <w:t>ы</w:t>
      </w:r>
      <w:r w:rsidRPr="008C2ED5">
        <w:rPr>
          <w:sz w:val="22"/>
          <w:szCs w:val="22"/>
        </w:rPr>
        <w:t xml:space="preserve"> с любым аппаратом ИВЛ/ИН и концентраторами О</w:t>
      </w:r>
      <w:r w:rsidRPr="008C2ED5">
        <w:rPr>
          <w:sz w:val="22"/>
          <w:szCs w:val="22"/>
          <w:vertAlign w:val="subscript"/>
        </w:rPr>
        <w:t xml:space="preserve">2 </w:t>
      </w:r>
      <w:r w:rsidRPr="008C2ED5">
        <w:rPr>
          <w:sz w:val="22"/>
          <w:szCs w:val="22"/>
        </w:rPr>
        <w:t>(</w:t>
      </w:r>
      <w:r w:rsidRPr="008C2ED5">
        <w:rPr>
          <w:sz w:val="22"/>
          <w:szCs w:val="22"/>
          <w:lang w:val="en-US"/>
        </w:rPr>
        <w:t>Armed</w:t>
      </w:r>
      <w:r w:rsidRPr="008C2ED5">
        <w:rPr>
          <w:sz w:val="22"/>
          <w:szCs w:val="22"/>
        </w:rPr>
        <w:t xml:space="preserve">, </w:t>
      </w:r>
      <w:r w:rsidRPr="008C2ED5">
        <w:rPr>
          <w:sz w:val="22"/>
          <w:szCs w:val="22"/>
          <w:lang w:val="en-US"/>
        </w:rPr>
        <w:t>AirSep</w:t>
      </w:r>
      <w:r w:rsidRPr="008C2ED5">
        <w:rPr>
          <w:sz w:val="22"/>
          <w:szCs w:val="22"/>
        </w:rPr>
        <w:t>)</w:t>
      </w:r>
    </w:p>
    <w:p w:rsidR="008D2CF3" w:rsidRPr="008C2ED5" w:rsidRDefault="00750A30" w:rsidP="00256348">
      <w:pPr>
        <w:tabs>
          <w:tab w:val="left" w:pos="6870"/>
        </w:tabs>
        <w:rPr>
          <w:sz w:val="22"/>
          <w:szCs w:val="22"/>
        </w:rPr>
      </w:pPr>
      <w:r w:rsidRPr="008C2ED5">
        <w:rPr>
          <w:b/>
          <w:sz w:val="22"/>
          <w:szCs w:val="22"/>
        </w:rPr>
        <w:t>Безопасн</w:t>
      </w:r>
      <w:r w:rsidR="00877165" w:rsidRPr="008C2ED5">
        <w:rPr>
          <w:b/>
          <w:sz w:val="22"/>
          <w:szCs w:val="22"/>
        </w:rPr>
        <w:t>ы</w:t>
      </w:r>
      <w:r w:rsidRPr="008C2ED5">
        <w:rPr>
          <w:b/>
          <w:color w:val="0000FF"/>
          <w:sz w:val="22"/>
          <w:szCs w:val="22"/>
        </w:rPr>
        <w:t xml:space="preserve"> </w:t>
      </w:r>
      <w:r w:rsidRPr="008C2ED5">
        <w:rPr>
          <w:sz w:val="22"/>
          <w:szCs w:val="22"/>
        </w:rPr>
        <w:t>(испаритель «МИНИВАП-20</w:t>
      </w:r>
      <w:r w:rsidR="00562A3D" w:rsidRPr="008C2ED5">
        <w:rPr>
          <w:noProof/>
          <w:sz w:val="22"/>
          <w:szCs w:val="22"/>
        </w:rPr>
        <w:t>/</w:t>
      </w:r>
      <w:r w:rsidR="00562A3D" w:rsidRPr="008C2ED5">
        <w:rPr>
          <w:noProof/>
          <w:sz w:val="22"/>
          <w:szCs w:val="22"/>
          <w:lang w:val="en-US"/>
        </w:rPr>
        <w:t>I</w:t>
      </w:r>
      <w:r w:rsidRPr="008C2ED5">
        <w:rPr>
          <w:sz w:val="22"/>
          <w:szCs w:val="22"/>
        </w:rPr>
        <w:t>» раб</w:t>
      </w:r>
      <w:r w:rsidR="008D2CF3" w:rsidRPr="008C2ED5">
        <w:rPr>
          <w:sz w:val="22"/>
          <w:szCs w:val="22"/>
        </w:rPr>
        <w:t>отает при любом наклоне</w:t>
      </w:r>
      <w:r w:rsidRPr="008C2ED5">
        <w:rPr>
          <w:sz w:val="22"/>
          <w:szCs w:val="22"/>
        </w:rPr>
        <w:t>)</w:t>
      </w:r>
    </w:p>
    <w:p w:rsidR="00750A30" w:rsidRPr="008C2ED5" w:rsidRDefault="00877165" w:rsidP="00256348">
      <w:pPr>
        <w:tabs>
          <w:tab w:val="left" w:pos="6870"/>
        </w:tabs>
        <w:rPr>
          <w:sz w:val="22"/>
          <w:szCs w:val="22"/>
        </w:rPr>
      </w:pPr>
      <w:r w:rsidRPr="008C2ED5">
        <w:rPr>
          <w:b/>
          <w:sz w:val="22"/>
          <w:szCs w:val="22"/>
        </w:rPr>
        <w:t>Стабильны</w:t>
      </w:r>
      <w:r w:rsidR="00750A30" w:rsidRPr="008C2ED5">
        <w:rPr>
          <w:sz w:val="22"/>
          <w:szCs w:val="22"/>
        </w:rPr>
        <w:t xml:space="preserve"> при изменении расхода газа</w:t>
      </w:r>
      <w:r w:rsidR="00562A3D">
        <w:rPr>
          <w:sz w:val="22"/>
          <w:szCs w:val="22"/>
        </w:rPr>
        <w:t xml:space="preserve"> (от 0,1 л/мин)</w:t>
      </w:r>
      <w:r w:rsidR="00750A30" w:rsidRPr="008C2ED5">
        <w:rPr>
          <w:sz w:val="22"/>
          <w:szCs w:val="22"/>
        </w:rPr>
        <w:t xml:space="preserve">, температуры и давления  </w:t>
      </w:r>
    </w:p>
    <w:p w:rsidR="00EC57E4" w:rsidRDefault="00EC57E4" w:rsidP="00AE2673">
      <w:pPr>
        <w:spacing w:line="276" w:lineRule="auto"/>
        <w:jc w:val="both"/>
        <w:rPr>
          <w:i/>
          <w:iCs/>
        </w:rPr>
      </w:pPr>
    </w:p>
    <w:p w:rsidR="00256348" w:rsidRDefault="00BD7BC3" w:rsidP="00256348">
      <w:pPr>
        <w:spacing w:line="276" w:lineRule="auto"/>
        <w:ind w:left="-170"/>
        <w:jc w:val="both"/>
        <w:rPr>
          <w:b/>
          <w:bCs/>
          <w:sz w:val="28"/>
          <w:szCs w:val="28"/>
        </w:rPr>
      </w:pPr>
      <w:r w:rsidRPr="00BD7BC3">
        <w:rPr>
          <w:sz w:val="28"/>
          <w:szCs w:val="28"/>
        </w:rPr>
        <w:t xml:space="preserve">Аппараты предназначены для проведения ингаляционного наркоза (ИН) в хирургических и анестезиологических отделениях </w:t>
      </w:r>
      <w:r w:rsidRPr="00BD7BC3">
        <w:rPr>
          <w:b/>
          <w:bCs/>
          <w:sz w:val="28"/>
          <w:szCs w:val="28"/>
        </w:rPr>
        <w:t xml:space="preserve">больниц и клиник, а также в военно-полевых условиях, чрезвычайных ситуациях, скорой помощи и ветеринарии.     </w:t>
      </w:r>
    </w:p>
    <w:p w:rsidR="00256348" w:rsidRPr="00BB3046" w:rsidRDefault="00CA3B90" w:rsidP="00256348">
      <w:pPr>
        <w:spacing w:line="276" w:lineRule="auto"/>
        <w:ind w:left="-170"/>
        <w:jc w:val="both"/>
        <w:rPr>
          <w:rStyle w:val="a6"/>
          <w:b w:val="0"/>
          <w:i/>
          <w:iCs/>
          <w:lang w:val="en-US"/>
        </w:rPr>
      </w:pPr>
      <w:r w:rsidRPr="00CA3B90">
        <w:rPr>
          <w:i/>
          <w:iCs/>
        </w:rPr>
        <w:t xml:space="preserve">Аппараты выполнены в соответствии с требованиями ТУ 9444 -001-99669174-2016, составленными на основе ГОСТ Р МЭК 60601-2-13-2001 «Изделия медицинские электрические. Часть 2. Частные требования безопасности к анестезиологическим комплексам», </w:t>
      </w:r>
      <w:r w:rsidRPr="00CA3B90">
        <w:rPr>
          <w:rStyle w:val="a6"/>
          <w:b w:val="0"/>
          <w:i/>
          <w:iCs/>
        </w:rPr>
        <w:t>ГОСТ Р ИСО 5358-99 «Аппараты ингаляционного наркоза. Общие</w:t>
      </w:r>
      <w:r w:rsidRPr="00CA3B90">
        <w:rPr>
          <w:rStyle w:val="a6"/>
          <w:b w:val="0"/>
          <w:i/>
          <w:iCs/>
          <w:lang w:val="en-US"/>
        </w:rPr>
        <w:t xml:space="preserve"> </w:t>
      </w:r>
      <w:r w:rsidRPr="00CA3B90">
        <w:rPr>
          <w:rStyle w:val="a6"/>
          <w:b w:val="0"/>
          <w:i/>
          <w:iCs/>
        </w:rPr>
        <w:t>технические</w:t>
      </w:r>
      <w:r w:rsidRPr="00CA3B90">
        <w:rPr>
          <w:rStyle w:val="a6"/>
          <w:b w:val="0"/>
          <w:i/>
          <w:iCs/>
          <w:lang w:val="en-US"/>
        </w:rPr>
        <w:t xml:space="preserve"> </w:t>
      </w:r>
      <w:r w:rsidRPr="00CA3B90">
        <w:rPr>
          <w:rStyle w:val="a6"/>
          <w:b w:val="0"/>
          <w:i/>
          <w:iCs/>
        </w:rPr>
        <w:t>требования</w:t>
      </w:r>
      <w:r w:rsidRPr="00CA3B90">
        <w:rPr>
          <w:rStyle w:val="a6"/>
          <w:b w:val="0"/>
          <w:i/>
          <w:iCs/>
          <w:lang w:val="en-US"/>
        </w:rPr>
        <w:t xml:space="preserve">» </w:t>
      </w:r>
    </w:p>
    <w:p w:rsidR="00CA3B90" w:rsidRPr="00256348" w:rsidRDefault="00256348" w:rsidP="00256348">
      <w:pPr>
        <w:spacing w:line="276" w:lineRule="auto"/>
        <w:ind w:left="-170"/>
        <w:jc w:val="both"/>
        <w:rPr>
          <w:b/>
          <w:bCs/>
          <w:sz w:val="28"/>
          <w:szCs w:val="28"/>
          <w:lang w:val="en-US"/>
        </w:rPr>
      </w:pPr>
      <w:r>
        <w:rPr>
          <w:rStyle w:val="a6"/>
          <w:b w:val="0"/>
          <w:i/>
          <w:iCs/>
        </w:rPr>
        <w:t>и</w:t>
      </w:r>
      <w:r w:rsidRPr="00256348">
        <w:rPr>
          <w:rStyle w:val="a6"/>
          <w:b w:val="0"/>
          <w:i/>
          <w:iCs/>
          <w:lang w:val="en-US"/>
        </w:rPr>
        <w:t xml:space="preserve"> </w:t>
      </w:r>
      <w:r w:rsidR="00CA3B90" w:rsidRPr="00321D4F">
        <w:rPr>
          <w:b/>
          <w:bCs/>
          <w:i/>
          <w:iCs/>
          <w:lang w:val="en-US"/>
        </w:rPr>
        <w:t>F1850-00 «Anesthesia Wo</w:t>
      </w:r>
      <w:r w:rsidR="00821C0C" w:rsidRPr="00321D4F">
        <w:rPr>
          <w:b/>
          <w:bCs/>
          <w:i/>
          <w:iCs/>
          <w:lang w:val="en-US"/>
        </w:rPr>
        <w:t>rkstation and Their Component»s</w:t>
      </w:r>
      <w:r w:rsidR="00CA3B90" w:rsidRPr="00321D4F">
        <w:rPr>
          <w:b/>
          <w:bCs/>
          <w:i/>
          <w:iCs/>
          <w:lang w:val="en-US"/>
        </w:rPr>
        <w:t>.</w:t>
      </w:r>
      <w:r w:rsidR="00CA3B90" w:rsidRPr="00CA3B90">
        <w:rPr>
          <w:i/>
          <w:iCs/>
          <w:lang w:val="en-US"/>
        </w:rPr>
        <w:t xml:space="preserve"> </w:t>
      </w:r>
    </w:p>
    <w:p w:rsidR="00CA3B90" w:rsidRPr="00BD7BC3" w:rsidRDefault="00CA3B90" w:rsidP="008C2ED5">
      <w:pPr>
        <w:pStyle w:val="a3"/>
        <w:tabs>
          <w:tab w:val="left" w:pos="7586"/>
          <w:tab w:val="left" w:pos="7766"/>
        </w:tabs>
        <w:spacing w:line="276" w:lineRule="auto"/>
        <w:ind w:right="-159"/>
        <w:jc w:val="center"/>
        <w:rPr>
          <w:b/>
          <w:sz w:val="24"/>
          <w:szCs w:val="24"/>
          <w:u w:val="single"/>
        </w:rPr>
      </w:pPr>
      <w:r w:rsidRPr="00BD7BC3">
        <w:rPr>
          <w:b/>
          <w:sz w:val="24"/>
          <w:szCs w:val="24"/>
          <w:u w:val="single"/>
        </w:rPr>
        <w:t>Регистрационное удостоверение № ФСР 2010/06696 от 01.02.2010</w:t>
      </w:r>
    </w:p>
    <w:p w:rsidR="00CA3B90" w:rsidRPr="00BD7BC3" w:rsidRDefault="00CA3B90" w:rsidP="008C2ED5">
      <w:pPr>
        <w:spacing w:line="276" w:lineRule="auto"/>
        <w:ind w:left="-360" w:right="-159"/>
        <w:jc w:val="center"/>
        <w:rPr>
          <w:b/>
          <w:bCs/>
          <w:u w:val="single"/>
        </w:rPr>
      </w:pPr>
      <w:r w:rsidRPr="00BD7BC3">
        <w:rPr>
          <w:b/>
          <w:bCs/>
        </w:rPr>
        <w:t xml:space="preserve">      </w:t>
      </w:r>
      <w:r w:rsidRPr="00BD7BC3">
        <w:rPr>
          <w:b/>
          <w:bCs/>
          <w:u w:val="single"/>
        </w:rPr>
        <w:t xml:space="preserve">Декларация о соответствии № РОСС </w:t>
      </w:r>
      <w:r w:rsidRPr="00BD7BC3">
        <w:rPr>
          <w:b/>
          <w:bCs/>
          <w:u w:val="single"/>
          <w:lang w:val="en-US"/>
        </w:rPr>
        <w:t>RU</w:t>
      </w:r>
      <w:r w:rsidRPr="00BD7BC3">
        <w:rPr>
          <w:b/>
          <w:bCs/>
          <w:u w:val="single"/>
        </w:rPr>
        <w:t xml:space="preserve">.ИМ18Д00129 от 16.09.2016 </w:t>
      </w:r>
    </w:p>
    <w:p w:rsidR="00CA3B90" w:rsidRPr="00CA3B90" w:rsidRDefault="00CA3B90" w:rsidP="008C2ED5">
      <w:pPr>
        <w:spacing w:line="276" w:lineRule="auto"/>
        <w:ind w:left="-170"/>
        <w:jc w:val="both"/>
        <w:rPr>
          <w:i/>
          <w:iCs/>
        </w:rPr>
      </w:pPr>
    </w:p>
    <w:p w:rsidR="005E5A3A" w:rsidRPr="00F971D2" w:rsidRDefault="00EC7D8B" w:rsidP="008C2ED5">
      <w:pPr>
        <w:tabs>
          <w:tab w:val="right" w:pos="900"/>
          <w:tab w:val="right" w:pos="1080"/>
        </w:tabs>
        <w:spacing w:line="276" w:lineRule="auto"/>
        <w:ind w:left="-180"/>
        <w:outlineLvl w:val="0"/>
        <w:rPr>
          <w:b/>
          <w:bCs/>
          <w:sz w:val="26"/>
          <w:szCs w:val="26"/>
        </w:rPr>
      </w:pPr>
      <w:r w:rsidRPr="00F971D2">
        <w:rPr>
          <w:b/>
          <w:bCs/>
          <w:sz w:val="26"/>
          <w:szCs w:val="26"/>
        </w:rPr>
        <w:t xml:space="preserve">1. </w:t>
      </w:r>
      <w:r w:rsidR="005E5A3A" w:rsidRPr="00F971D2">
        <w:rPr>
          <w:b/>
          <w:bCs/>
          <w:sz w:val="26"/>
          <w:szCs w:val="26"/>
        </w:rPr>
        <w:t>МЕРЫ БЕЗОПАСНОСТИ:</w:t>
      </w:r>
    </w:p>
    <w:p w:rsidR="005E5A3A" w:rsidRPr="00C23DF5" w:rsidRDefault="00EC7D8B" w:rsidP="008C2ED5">
      <w:pPr>
        <w:tabs>
          <w:tab w:val="right" w:pos="900"/>
          <w:tab w:val="right" w:pos="1080"/>
        </w:tabs>
        <w:spacing w:line="276" w:lineRule="auto"/>
        <w:ind w:left="-180" w:right="-86"/>
      </w:pPr>
      <w:r>
        <w:t xml:space="preserve">1.1. </w:t>
      </w:r>
      <w:r w:rsidR="005E5A3A" w:rsidRPr="00C23DF5">
        <w:t xml:space="preserve"> При </w:t>
      </w:r>
      <w:r w:rsidR="005E5A3A" w:rsidRPr="000150D1">
        <w:rPr>
          <w:b/>
        </w:rPr>
        <w:t>замене</w:t>
      </w:r>
      <w:r w:rsidR="005E5A3A" w:rsidRPr="00C23DF5">
        <w:rPr>
          <w:bCs/>
        </w:rPr>
        <w:t xml:space="preserve"> одного штатного </w:t>
      </w:r>
      <w:r w:rsidR="005E5A3A" w:rsidRPr="00C23DF5">
        <w:rPr>
          <w:b/>
          <w:bCs/>
        </w:rPr>
        <w:t>анестетика</w:t>
      </w:r>
      <w:r w:rsidR="005E5A3A" w:rsidRPr="00C23DF5">
        <w:rPr>
          <w:bCs/>
        </w:rPr>
        <w:t xml:space="preserve"> на другой</w:t>
      </w:r>
      <w:r w:rsidR="005E5A3A" w:rsidRPr="00C23DF5">
        <w:t xml:space="preserve"> не допускается использования их смеси.</w:t>
      </w:r>
    </w:p>
    <w:p w:rsidR="005E5A3A" w:rsidRDefault="005E5A3A" w:rsidP="00F971D2">
      <w:pPr>
        <w:tabs>
          <w:tab w:val="right" w:pos="900"/>
          <w:tab w:val="right" w:pos="1080"/>
        </w:tabs>
        <w:spacing w:line="276" w:lineRule="auto"/>
        <w:ind w:left="-180" w:right="-86"/>
      </w:pPr>
      <w:r w:rsidRPr="00C23DF5">
        <w:t xml:space="preserve">Старый анестетик необходимо </w:t>
      </w:r>
      <w:r w:rsidRPr="00C23DF5">
        <w:rPr>
          <w:b/>
          <w:bCs/>
        </w:rPr>
        <w:t>слить</w:t>
      </w:r>
      <w:r w:rsidRPr="00C23DF5">
        <w:rPr>
          <w:b/>
        </w:rPr>
        <w:t xml:space="preserve"> и </w:t>
      </w:r>
      <w:r w:rsidRPr="00C23DF5">
        <w:rPr>
          <w:b/>
          <w:bCs/>
        </w:rPr>
        <w:t>продуть</w:t>
      </w:r>
      <w:r w:rsidRPr="00C23DF5">
        <w:t xml:space="preserve"> </w:t>
      </w:r>
      <w:r w:rsidRPr="00EC7D8B">
        <w:rPr>
          <w:b/>
          <w:bCs/>
        </w:rPr>
        <w:t>испаритель</w:t>
      </w:r>
      <w:r w:rsidRPr="00C23DF5">
        <w:t xml:space="preserve"> потоком газа 10 л/мин на максимальной отметке</w:t>
      </w:r>
      <w:r w:rsidR="00F971D2">
        <w:t xml:space="preserve"> шкалы концентраций при открытом па</w:t>
      </w:r>
      <w:r w:rsidRPr="00C23DF5">
        <w:t xml:space="preserve">трубке </w:t>
      </w:r>
      <w:r w:rsidR="00762AB8">
        <w:t>заливки</w:t>
      </w:r>
      <w:r w:rsidRPr="00C23DF5">
        <w:t>-слива анестетика до исчезновения запаха</w:t>
      </w:r>
      <w:r w:rsidR="00256348">
        <w:t xml:space="preserve"> </w:t>
      </w:r>
      <w:r w:rsidR="00FC135D">
        <w:t>(не менее</w:t>
      </w:r>
      <w:r w:rsidR="00256348" w:rsidRPr="00C23DF5">
        <w:t xml:space="preserve"> 3 минут)</w:t>
      </w:r>
      <w:r w:rsidR="000150D1">
        <w:t xml:space="preserve">. </w:t>
      </w:r>
    </w:p>
    <w:p w:rsidR="00790F2C" w:rsidRPr="00C23DF5" w:rsidRDefault="00790F2C" w:rsidP="00256348">
      <w:pPr>
        <w:tabs>
          <w:tab w:val="right" w:pos="900"/>
          <w:tab w:val="right" w:pos="1080"/>
        </w:tabs>
        <w:spacing w:line="276" w:lineRule="auto"/>
        <w:ind w:left="-180" w:right="-86"/>
      </w:pPr>
    </w:p>
    <w:p w:rsidR="005E5A3A" w:rsidRDefault="00EC7D8B" w:rsidP="008C2ED5">
      <w:pPr>
        <w:tabs>
          <w:tab w:val="right" w:pos="1080"/>
        </w:tabs>
        <w:spacing w:line="276" w:lineRule="auto"/>
        <w:ind w:left="-181" w:right="-86"/>
        <w:rPr>
          <w:b/>
        </w:rPr>
      </w:pPr>
      <w:r>
        <w:t xml:space="preserve">1.2. </w:t>
      </w:r>
      <w:r w:rsidR="005E5A3A" w:rsidRPr="00C23DF5">
        <w:t xml:space="preserve"> При работе аппарата </w:t>
      </w:r>
      <w:r w:rsidR="005E5A3A" w:rsidRPr="00C23DF5">
        <w:rPr>
          <w:b/>
        </w:rPr>
        <w:t>во время транспортирования</w:t>
      </w:r>
      <w:r w:rsidR="00513B00">
        <w:t xml:space="preserve"> </w:t>
      </w:r>
      <w:r w:rsidR="005E5A3A" w:rsidRPr="00C23DF5">
        <w:t xml:space="preserve">заливать </w:t>
      </w:r>
      <w:r w:rsidR="005E5A3A" w:rsidRPr="00C23DF5">
        <w:rPr>
          <w:b/>
        </w:rPr>
        <w:t>не более 20 мл.</w:t>
      </w:r>
    </w:p>
    <w:p w:rsidR="00790F2C" w:rsidRPr="00C23DF5" w:rsidRDefault="00790F2C" w:rsidP="008C2ED5">
      <w:pPr>
        <w:tabs>
          <w:tab w:val="right" w:pos="1080"/>
        </w:tabs>
        <w:spacing w:line="276" w:lineRule="auto"/>
        <w:ind w:left="-181" w:right="-86"/>
      </w:pPr>
    </w:p>
    <w:p w:rsidR="00C23DF5" w:rsidRDefault="00EC7D8B" w:rsidP="00856093">
      <w:pPr>
        <w:tabs>
          <w:tab w:val="right" w:pos="1080"/>
        </w:tabs>
        <w:spacing w:line="276" w:lineRule="auto"/>
        <w:ind w:left="-180" w:right="-86"/>
        <w:rPr>
          <w:bCs/>
        </w:rPr>
      </w:pPr>
      <w:r>
        <w:t xml:space="preserve">1.3. </w:t>
      </w:r>
      <w:r w:rsidR="005E5A3A" w:rsidRPr="00C23DF5">
        <w:t xml:space="preserve"> </w:t>
      </w:r>
      <w:r w:rsidR="005E5A3A" w:rsidRPr="000150D1">
        <w:rPr>
          <w:b/>
        </w:rPr>
        <w:t>МОНИТОРИНГ</w:t>
      </w:r>
      <w:r w:rsidR="005E5A3A" w:rsidRPr="000150D1">
        <w:rPr>
          <w:bCs/>
        </w:rPr>
        <w:t xml:space="preserve"> состава дыхательной смеси (анестетик, О</w:t>
      </w:r>
      <w:r w:rsidR="005E5A3A" w:rsidRPr="000150D1">
        <w:rPr>
          <w:bCs/>
          <w:vertAlign w:val="subscript"/>
        </w:rPr>
        <w:t xml:space="preserve">2 </w:t>
      </w:r>
      <w:r w:rsidR="005E5A3A" w:rsidRPr="000150D1">
        <w:rPr>
          <w:bCs/>
        </w:rPr>
        <w:t>и СО</w:t>
      </w:r>
      <w:r w:rsidR="005E5A3A" w:rsidRPr="000150D1">
        <w:rPr>
          <w:bCs/>
          <w:vertAlign w:val="subscript"/>
        </w:rPr>
        <w:t>2</w:t>
      </w:r>
      <w:r w:rsidR="00F971D2">
        <w:rPr>
          <w:bCs/>
        </w:rPr>
        <w:t>), параметров</w:t>
      </w:r>
      <w:r w:rsidRPr="000150D1">
        <w:rPr>
          <w:bCs/>
        </w:rPr>
        <w:t xml:space="preserve"> дыхания и сердечно-сосудистой системы</w:t>
      </w:r>
      <w:r w:rsidR="005E5A3A" w:rsidRPr="000150D1">
        <w:rPr>
          <w:bCs/>
        </w:rPr>
        <w:t xml:space="preserve"> осуществляют </w:t>
      </w:r>
      <w:r w:rsidR="000150D1">
        <w:rPr>
          <w:bCs/>
        </w:rPr>
        <w:t>дополнительным оборудованием.</w:t>
      </w:r>
    </w:p>
    <w:p w:rsidR="00FD6E49" w:rsidRDefault="00FD6E49" w:rsidP="008C2ED5">
      <w:pPr>
        <w:tabs>
          <w:tab w:val="right" w:pos="1080"/>
        </w:tabs>
        <w:spacing w:line="276" w:lineRule="auto"/>
        <w:rPr>
          <w:bCs/>
        </w:rPr>
      </w:pPr>
    </w:p>
    <w:p w:rsidR="005E5A3A" w:rsidRPr="00F971D2" w:rsidRDefault="00FD6E49" w:rsidP="00FD6E49">
      <w:pPr>
        <w:tabs>
          <w:tab w:val="right" w:pos="1080"/>
        </w:tabs>
        <w:spacing w:line="276" w:lineRule="auto"/>
        <w:ind w:left="-227"/>
        <w:rPr>
          <w:b/>
          <w:bCs/>
          <w:sz w:val="26"/>
          <w:szCs w:val="26"/>
        </w:rPr>
      </w:pPr>
      <w:r>
        <w:rPr>
          <w:bCs/>
        </w:rPr>
        <w:t xml:space="preserve"> </w:t>
      </w:r>
      <w:r w:rsidR="00EC7D8B" w:rsidRPr="00F971D2">
        <w:rPr>
          <w:b/>
          <w:bCs/>
          <w:sz w:val="26"/>
          <w:szCs w:val="26"/>
        </w:rPr>
        <w:t>2. Подготовка к работе и проверка</w:t>
      </w:r>
      <w:r w:rsidR="005E5A3A" w:rsidRPr="00F971D2">
        <w:rPr>
          <w:b/>
          <w:bCs/>
          <w:sz w:val="26"/>
          <w:szCs w:val="26"/>
        </w:rPr>
        <w:t xml:space="preserve"> аппарата</w:t>
      </w:r>
      <w:r w:rsidR="00026E44" w:rsidRPr="00F971D2">
        <w:rPr>
          <w:b/>
          <w:bCs/>
          <w:sz w:val="26"/>
          <w:szCs w:val="26"/>
        </w:rPr>
        <w:t xml:space="preserve"> </w:t>
      </w:r>
    </w:p>
    <w:p w:rsidR="00513B00" w:rsidRDefault="00EC7D8B" w:rsidP="008C2ED5">
      <w:pPr>
        <w:tabs>
          <w:tab w:val="right" w:pos="1080"/>
        </w:tabs>
        <w:spacing w:line="276" w:lineRule="auto"/>
        <w:ind w:left="-180" w:right="56"/>
        <w:rPr>
          <w:bCs/>
        </w:rPr>
      </w:pPr>
      <w:r>
        <w:rPr>
          <w:bCs/>
        </w:rPr>
        <w:t xml:space="preserve">2.1. </w:t>
      </w:r>
      <w:r w:rsidRPr="00EC7D8B">
        <w:rPr>
          <w:b/>
        </w:rPr>
        <w:t>Установ</w:t>
      </w:r>
      <w:r w:rsidR="00646288" w:rsidRPr="00EC7D8B">
        <w:rPr>
          <w:b/>
        </w:rPr>
        <w:t>ите</w:t>
      </w:r>
      <w:r w:rsidR="00646288" w:rsidRPr="00C23DF5">
        <w:rPr>
          <w:bCs/>
        </w:rPr>
        <w:t xml:space="preserve"> аппарат на стойке для</w:t>
      </w:r>
      <w:r w:rsidR="00513B00">
        <w:rPr>
          <w:bCs/>
        </w:rPr>
        <w:t xml:space="preserve"> переливания с помощью </w:t>
      </w:r>
      <w:r w:rsidR="00646288" w:rsidRPr="00C23DF5">
        <w:rPr>
          <w:bCs/>
        </w:rPr>
        <w:t>кронштейна (</w:t>
      </w:r>
      <w:r w:rsidR="00646288" w:rsidRPr="00C23DF5">
        <w:rPr>
          <w:b/>
        </w:rPr>
        <w:t>рис.</w:t>
      </w:r>
      <w:r w:rsidR="00646288" w:rsidRPr="00C23DF5">
        <w:rPr>
          <w:bCs/>
        </w:rPr>
        <w:t xml:space="preserve"> </w:t>
      </w:r>
      <w:r w:rsidR="000D4EC4">
        <w:rPr>
          <w:b/>
        </w:rPr>
        <w:t>6</w:t>
      </w:r>
      <w:r w:rsidR="003D57CD">
        <w:rPr>
          <w:b/>
        </w:rPr>
        <w:t xml:space="preserve"> </w:t>
      </w:r>
      <w:r w:rsidR="00646288" w:rsidRPr="00C23DF5">
        <w:rPr>
          <w:b/>
        </w:rPr>
        <w:t>-</w:t>
      </w:r>
      <w:r w:rsidR="003D57CD">
        <w:rPr>
          <w:b/>
        </w:rPr>
        <w:t xml:space="preserve"> </w:t>
      </w:r>
      <w:r w:rsidR="000D4EC4">
        <w:rPr>
          <w:b/>
        </w:rPr>
        <w:t>8</w:t>
      </w:r>
      <w:r w:rsidR="00646288" w:rsidRPr="00C23DF5">
        <w:rPr>
          <w:bCs/>
        </w:rPr>
        <w:t>) на оптимальном расстоянии от пациента и источника кислорода.</w:t>
      </w:r>
      <w:r w:rsidR="00DC07B2" w:rsidRPr="00C23DF5">
        <w:rPr>
          <w:bCs/>
        </w:rPr>
        <w:t xml:space="preserve"> </w:t>
      </w:r>
    </w:p>
    <w:p w:rsidR="00026E44" w:rsidRPr="00C23DF5" w:rsidRDefault="0001123A" w:rsidP="008C2ED5">
      <w:pPr>
        <w:tabs>
          <w:tab w:val="right" w:pos="1080"/>
        </w:tabs>
        <w:spacing w:line="276" w:lineRule="auto"/>
        <w:ind w:left="-180" w:right="56"/>
        <w:rPr>
          <w:bCs/>
        </w:rPr>
      </w:pPr>
      <w:r w:rsidRPr="00C23DF5">
        <w:rPr>
          <w:bCs/>
        </w:rPr>
        <w:t xml:space="preserve">Проверьте правильность СБОРКИ </w:t>
      </w:r>
      <w:r w:rsidR="00EF029A" w:rsidRPr="00C23DF5">
        <w:rPr>
          <w:bCs/>
        </w:rPr>
        <w:t>аппарата</w:t>
      </w:r>
      <w:r w:rsidR="00DC07B2" w:rsidRPr="00C23DF5">
        <w:rPr>
          <w:bCs/>
        </w:rPr>
        <w:t xml:space="preserve"> (</w:t>
      </w:r>
      <w:r w:rsidR="00056CB2">
        <w:rPr>
          <w:bCs/>
        </w:rPr>
        <w:t xml:space="preserve">наиболее сложная модель </w:t>
      </w:r>
      <w:r w:rsidRPr="00C23DF5">
        <w:rPr>
          <w:bCs/>
        </w:rPr>
        <w:t xml:space="preserve"> </w:t>
      </w:r>
      <w:r w:rsidR="00EF029A" w:rsidRPr="00C23DF5">
        <w:rPr>
          <w:bCs/>
        </w:rPr>
        <w:t xml:space="preserve">- </w:t>
      </w:r>
      <w:r w:rsidRPr="00C23DF5">
        <w:rPr>
          <w:bCs/>
        </w:rPr>
        <w:t xml:space="preserve">на </w:t>
      </w:r>
      <w:r w:rsidR="00DC07B2" w:rsidRPr="00C23DF5">
        <w:rPr>
          <w:b/>
        </w:rPr>
        <w:t xml:space="preserve">рис. </w:t>
      </w:r>
      <w:r w:rsidR="00056CB2">
        <w:rPr>
          <w:b/>
        </w:rPr>
        <w:t xml:space="preserve">7, </w:t>
      </w:r>
      <w:r w:rsidR="00513B00">
        <w:rPr>
          <w:b/>
        </w:rPr>
        <w:t>1</w:t>
      </w:r>
      <w:r w:rsidR="000D4EC4">
        <w:rPr>
          <w:b/>
        </w:rPr>
        <w:t>3</w:t>
      </w:r>
      <w:r w:rsidR="00DC07B2" w:rsidRPr="00C23DF5">
        <w:rPr>
          <w:bCs/>
        </w:rPr>
        <w:t>).</w:t>
      </w:r>
    </w:p>
    <w:p w:rsidR="00790F2C" w:rsidRDefault="00790F2C" w:rsidP="008C2ED5">
      <w:pPr>
        <w:tabs>
          <w:tab w:val="right" w:pos="900"/>
          <w:tab w:val="right" w:pos="1080"/>
        </w:tabs>
        <w:spacing w:line="276" w:lineRule="auto"/>
        <w:ind w:left="-180"/>
      </w:pPr>
    </w:p>
    <w:p w:rsidR="000C33D6" w:rsidRDefault="00EC7D8B" w:rsidP="008C2ED5">
      <w:pPr>
        <w:tabs>
          <w:tab w:val="right" w:pos="900"/>
          <w:tab w:val="right" w:pos="1080"/>
        </w:tabs>
        <w:spacing w:line="276" w:lineRule="auto"/>
        <w:ind w:left="-180"/>
      </w:pPr>
      <w:r w:rsidRPr="00EC7D8B">
        <w:t xml:space="preserve">2.2. </w:t>
      </w:r>
      <w:r w:rsidR="005E5A3A" w:rsidRPr="000150D1">
        <w:rPr>
          <w:b/>
          <w:bCs/>
        </w:rPr>
        <w:t xml:space="preserve">Герметичность </w:t>
      </w:r>
      <w:r w:rsidR="005E5A3A" w:rsidRPr="00C23DF5">
        <w:t>дыхательного контура.</w:t>
      </w:r>
    </w:p>
    <w:p w:rsidR="005E5A3A" w:rsidRPr="00C23DF5" w:rsidRDefault="005E5A3A" w:rsidP="008C2ED5">
      <w:pPr>
        <w:tabs>
          <w:tab w:val="right" w:pos="900"/>
          <w:tab w:val="right" w:pos="1080"/>
        </w:tabs>
        <w:spacing w:line="276" w:lineRule="auto"/>
        <w:ind w:left="-180"/>
      </w:pPr>
      <w:r w:rsidRPr="00C23DF5">
        <w:t xml:space="preserve">Проверьте плотность соединения элементов </w:t>
      </w:r>
      <w:r w:rsidR="000C33D6">
        <w:t xml:space="preserve">дыхательного </w:t>
      </w:r>
      <w:r w:rsidR="000150D1">
        <w:t>контура.</w:t>
      </w:r>
      <w:r w:rsidRPr="00C23DF5">
        <w:t xml:space="preserve"> </w:t>
      </w:r>
      <w:r w:rsidR="000C33D6">
        <w:t>Закройте предохранительный</w:t>
      </w:r>
      <w:r w:rsidR="000C33D6" w:rsidRPr="00C23DF5">
        <w:t xml:space="preserve"> </w:t>
      </w:r>
      <w:r w:rsidR="000C33D6">
        <w:t>клапан</w:t>
      </w:r>
      <w:r w:rsidR="000C33D6" w:rsidRPr="00C23DF5">
        <w:t xml:space="preserve"> (</w:t>
      </w:r>
      <w:r w:rsidR="000150D1">
        <w:t xml:space="preserve">см. </w:t>
      </w:r>
      <w:r w:rsidR="000150D1" w:rsidRPr="000150D1">
        <w:rPr>
          <w:b/>
          <w:bCs/>
        </w:rPr>
        <w:t xml:space="preserve">рис. </w:t>
      </w:r>
      <w:r w:rsidR="00513B00">
        <w:rPr>
          <w:b/>
          <w:bCs/>
        </w:rPr>
        <w:t>1</w:t>
      </w:r>
      <w:r w:rsidR="000D4EC4">
        <w:rPr>
          <w:b/>
          <w:bCs/>
        </w:rPr>
        <w:t>3</w:t>
      </w:r>
      <w:r w:rsidR="000150D1">
        <w:t xml:space="preserve">, </w:t>
      </w:r>
      <w:r w:rsidR="000C33D6" w:rsidRPr="00C23DF5">
        <w:t>«зеленую шляпку» повернуть по часовой стрелке до упора).</w:t>
      </w:r>
      <w:r w:rsidR="000C33D6">
        <w:t xml:space="preserve"> Надуйте дыхательный мешок (</w:t>
      </w:r>
      <w:r w:rsidR="000150D1">
        <w:t xml:space="preserve">кислородом </w:t>
      </w:r>
      <w:r w:rsidRPr="00C23DF5">
        <w:t>че</w:t>
      </w:r>
      <w:r w:rsidR="0044391E" w:rsidRPr="00C23DF5">
        <w:t>рез ротаметр</w:t>
      </w:r>
      <w:r w:rsidR="000C33D6">
        <w:t xml:space="preserve"> или </w:t>
      </w:r>
      <w:r w:rsidR="000150D1">
        <w:t xml:space="preserve">воздухом через </w:t>
      </w:r>
      <w:r w:rsidR="000C33D6">
        <w:t>тройник пациента)</w:t>
      </w:r>
      <w:r w:rsidRPr="00C23DF5">
        <w:t xml:space="preserve">. Если аппарат герметичен, мешок не должен быстро спадать (не </w:t>
      </w:r>
      <w:r w:rsidR="00FC135D">
        <w:t>более 1/3 объема мешка за 1 минуту</w:t>
      </w:r>
      <w:r w:rsidRPr="00C23DF5">
        <w:t>)</w:t>
      </w:r>
      <w:r w:rsidR="0044391E" w:rsidRPr="00C23DF5">
        <w:t xml:space="preserve"> при закрытом </w:t>
      </w:r>
      <w:r w:rsidR="000C33D6">
        <w:t>тройнике и ротаметре.</w:t>
      </w:r>
    </w:p>
    <w:p w:rsidR="0044391E" w:rsidRPr="00C23DF5" w:rsidRDefault="0044391E" w:rsidP="008C2ED5">
      <w:pPr>
        <w:tabs>
          <w:tab w:val="right" w:pos="900"/>
          <w:tab w:val="right" w:pos="1080"/>
        </w:tabs>
        <w:spacing w:line="276" w:lineRule="auto"/>
        <w:ind w:left="-180"/>
      </w:pPr>
      <w:r w:rsidRPr="00C23DF5">
        <w:rPr>
          <w:b/>
          <w:bCs/>
        </w:rPr>
        <w:t>Сделайте пару</w:t>
      </w:r>
      <w:r w:rsidRPr="00C23DF5">
        <w:t xml:space="preserve"> </w:t>
      </w:r>
      <w:r w:rsidRPr="00C23DF5">
        <w:rPr>
          <w:b/>
          <w:bCs/>
        </w:rPr>
        <w:t>выдохов-вдох</w:t>
      </w:r>
      <w:r w:rsidR="00DD63A3" w:rsidRPr="00C23DF5">
        <w:rPr>
          <w:b/>
          <w:bCs/>
        </w:rPr>
        <w:t>ов</w:t>
      </w:r>
      <w:r w:rsidR="00DD63A3" w:rsidRPr="00C23DF5">
        <w:t xml:space="preserve"> через тройник</w:t>
      </w:r>
      <w:r w:rsidRPr="00C23DF5">
        <w:t xml:space="preserve"> пациента: при выдохе мешок, присоединенный к адсорберу, наполняется, при вдохе – опорожняется</w:t>
      </w:r>
      <w:r w:rsidR="00D64D39" w:rsidRPr="00C23DF5">
        <w:t>; соответственно открываются однонаправленные клапаны (по указательной стрелке) на линиях выдоха и вдоха</w:t>
      </w:r>
      <w:r w:rsidRPr="00C23DF5">
        <w:t>.</w:t>
      </w:r>
    </w:p>
    <w:p w:rsidR="00790F2C" w:rsidRDefault="00790F2C" w:rsidP="00FC135D">
      <w:pPr>
        <w:tabs>
          <w:tab w:val="right" w:pos="1080"/>
        </w:tabs>
        <w:spacing w:line="276" w:lineRule="auto"/>
        <w:ind w:left="-181" w:right="-86"/>
        <w:rPr>
          <w:bCs/>
        </w:rPr>
      </w:pPr>
    </w:p>
    <w:p w:rsidR="00FC135D" w:rsidRDefault="000150D1" w:rsidP="00FC135D">
      <w:pPr>
        <w:tabs>
          <w:tab w:val="right" w:pos="1080"/>
        </w:tabs>
        <w:spacing w:line="276" w:lineRule="auto"/>
        <w:ind w:left="-181" w:right="-86"/>
      </w:pPr>
      <w:r w:rsidRPr="000150D1">
        <w:rPr>
          <w:bCs/>
        </w:rPr>
        <w:t>2.3.</w:t>
      </w:r>
      <w:r>
        <w:rPr>
          <w:bCs/>
        </w:rPr>
        <w:t xml:space="preserve"> </w:t>
      </w:r>
      <w:r w:rsidRPr="00C23DF5">
        <w:rPr>
          <w:b/>
          <w:bCs/>
        </w:rPr>
        <w:t>Залив</w:t>
      </w:r>
      <w:r w:rsidR="00762AB8">
        <w:rPr>
          <w:b/>
          <w:bCs/>
        </w:rPr>
        <w:t>ку</w:t>
      </w:r>
      <w:r w:rsidRPr="00C23DF5">
        <w:t xml:space="preserve"> </w:t>
      </w:r>
      <w:r w:rsidRPr="00C23DF5">
        <w:rPr>
          <w:b/>
          <w:bCs/>
        </w:rPr>
        <w:t xml:space="preserve">анестетика </w:t>
      </w:r>
      <w:r w:rsidRPr="00C23DF5">
        <w:t>производите с помощью шприца (например, 20 мл, в комплект не входит) и гибкой тру</w:t>
      </w:r>
      <w:r w:rsidR="00762AB8">
        <w:t>бки</w:t>
      </w:r>
      <w:r w:rsidRPr="00C23DF5">
        <w:t>. Наберите в шприц из флакона через трубку необходимое количество анестетика, затем присоедините свободны</w:t>
      </w:r>
      <w:r w:rsidR="00762AB8">
        <w:t>й конец трубки к патрубку заливки</w:t>
      </w:r>
      <w:r w:rsidRPr="00C23DF5">
        <w:t>-слива (</w:t>
      </w:r>
      <w:r w:rsidRPr="00C23DF5">
        <w:rPr>
          <w:b/>
        </w:rPr>
        <w:t>рис. 1</w:t>
      </w:r>
      <w:r w:rsidRPr="00C23DF5">
        <w:t>). При залив</w:t>
      </w:r>
      <w:r w:rsidR="006D4D6D" w:rsidRPr="00C23DF5">
        <w:t>к</w:t>
      </w:r>
      <w:r w:rsidRPr="00C23DF5">
        <w:t>е следите за уровнем анестетика по смотровому стеклу</w:t>
      </w:r>
      <w:r w:rsidRPr="00C23DF5">
        <w:rPr>
          <w:b/>
          <w:bCs/>
        </w:rPr>
        <w:t xml:space="preserve"> </w:t>
      </w:r>
      <w:r w:rsidRPr="00C23DF5">
        <w:t xml:space="preserve">– </w:t>
      </w:r>
      <w:r w:rsidRPr="00C23DF5">
        <w:rPr>
          <w:b/>
        </w:rPr>
        <w:t>не превышайте максимальную отметку</w:t>
      </w:r>
      <w:r w:rsidRPr="00C23DF5">
        <w:t xml:space="preserve">. </w:t>
      </w:r>
    </w:p>
    <w:p w:rsidR="000150D1" w:rsidRPr="00C23DF5" w:rsidRDefault="000150D1" w:rsidP="00FC135D">
      <w:pPr>
        <w:tabs>
          <w:tab w:val="right" w:pos="1080"/>
        </w:tabs>
        <w:spacing w:line="276" w:lineRule="auto"/>
        <w:ind w:left="-181" w:right="-86"/>
      </w:pPr>
      <w:r w:rsidRPr="00C23DF5">
        <w:t>Для севофлурана предварительно наверните на горловину флакона адаптер анестетика (</w:t>
      </w:r>
      <w:r w:rsidRPr="00FC135D">
        <w:rPr>
          <w:b/>
        </w:rPr>
        <w:t>рис. 2</w:t>
      </w:r>
      <w:r w:rsidRPr="00C23DF5">
        <w:t>), затем наберите в шприц из флакона через трубку необходимое количество анестетика и залейте его в исп</w:t>
      </w:r>
      <w:r>
        <w:t>аритель как в предыдущем случае</w:t>
      </w:r>
      <w:r w:rsidRPr="00C23DF5">
        <w:t>.</w:t>
      </w:r>
    </w:p>
    <w:p w:rsidR="000150D1" w:rsidRPr="00C23DF5" w:rsidRDefault="000150D1" w:rsidP="008C2ED5">
      <w:pPr>
        <w:tabs>
          <w:tab w:val="right" w:pos="1080"/>
        </w:tabs>
        <w:spacing w:line="276" w:lineRule="auto"/>
        <w:ind w:left="-181" w:right="-85"/>
      </w:pPr>
      <w:r w:rsidRPr="00C23DF5">
        <w:lastRenderedPageBreak/>
        <w:t>При необходимости повторите залив</w:t>
      </w:r>
      <w:r w:rsidR="00762AB8">
        <w:t>ку</w:t>
      </w:r>
      <w:r w:rsidRPr="00C23DF5">
        <w:t xml:space="preserve"> анестетика (обычно емкость шприца меньше емкости испарителя) и </w:t>
      </w:r>
      <w:r w:rsidRPr="008B5DAF">
        <w:rPr>
          <w:b/>
          <w:bCs/>
        </w:rPr>
        <w:t>закройте</w:t>
      </w:r>
      <w:r w:rsidR="00762AB8">
        <w:t xml:space="preserve"> патрубок заливки</w:t>
      </w:r>
      <w:r w:rsidRPr="00C23DF5">
        <w:t>-слива.</w:t>
      </w:r>
    </w:p>
    <w:tbl>
      <w:tblPr>
        <w:tblStyle w:val="a5"/>
        <w:tblW w:w="0" w:type="auto"/>
        <w:tblInd w:w="434" w:type="dxa"/>
        <w:tblLook w:val="04A0"/>
      </w:tblPr>
      <w:tblGrid>
        <w:gridCol w:w="3108"/>
        <w:gridCol w:w="2704"/>
        <w:gridCol w:w="3670"/>
      </w:tblGrid>
      <w:tr w:rsidR="00C53E73" w:rsidTr="00A83DE4">
        <w:tc>
          <w:tcPr>
            <w:tcW w:w="3108" w:type="dxa"/>
          </w:tcPr>
          <w:p w:rsidR="00C53E73" w:rsidRDefault="00C53E73" w:rsidP="008C2ED5">
            <w:pPr>
              <w:tabs>
                <w:tab w:val="right" w:pos="1080"/>
              </w:tabs>
              <w:spacing w:line="276" w:lineRule="auto"/>
              <w:ind w:right="-86"/>
            </w:pPr>
            <w:r w:rsidRPr="00C53E73">
              <w:rPr>
                <w:noProof/>
                <w:lang w:bidi="he-IL"/>
              </w:rPr>
              <w:drawing>
                <wp:inline distT="0" distB="0" distL="0" distR="0">
                  <wp:extent cx="1804214" cy="1440000"/>
                  <wp:effectExtent l="19050" t="0" r="5536" b="0"/>
                  <wp:docPr id="27" name="Рисунок 1" descr="S6300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6300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3543" r="12143" b="7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214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3E73" w:rsidRPr="00C53E73" w:rsidRDefault="00C53E73" w:rsidP="00C53E73">
            <w:pPr>
              <w:tabs>
                <w:tab w:val="right" w:pos="1080"/>
              </w:tabs>
              <w:spacing w:line="276" w:lineRule="auto"/>
              <w:ind w:right="-8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Рис. 1</w:t>
            </w:r>
          </w:p>
        </w:tc>
        <w:tc>
          <w:tcPr>
            <w:tcW w:w="2704" w:type="dxa"/>
          </w:tcPr>
          <w:p w:rsidR="00C53E73" w:rsidRDefault="00C53E73" w:rsidP="008C2ED5">
            <w:pPr>
              <w:tabs>
                <w:tab w:val="right" w:pos="1080"/>
              </w:tabs>
              <w:spacing w:line="276" w:lineRule="auto"/>
              <w:ind w:right="-86"/>
            </w:pPr>
            <w:r w:rsidRPr="00C53E73">
              <w:rPr>
                <w:noProof/>
                <w:lang w:bidi="he-IL"/>
              </w:rPr>
              <w:drawing>
                <wp:inline distT="0" distB="0" distL="0" distR="0">
                  <wp:extent cx="1548530" cy="1440000"/>
                  <wp:effectExtent l="19050" t="0" r="0" b="0"/>
                  <wp:docPr id="12" name="Рисунок 2" descr="S6300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6300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13404" t="6711" r="96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530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DE4" w:rsidRPr="00A83DE4" w:rsidRDefault="00A83DE4" w:rsidP="00A83DE4">
            <w:pPr>
              <w:tabs>
                <w:tab w:val="right" w:pos="1080"/>
              </w:tabs>
              <w:spacing w:line="276" w:lineRule="auto"/>
              <w:ind w:right="-8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Рис. 2</w:t>
            </w:r>
          </w:p>
        </w:tc>
        <w:tc>
          <w:tcPr>
            <w:tcW w:w="3670" w:type="dxa"/>
          </w:tcPr>
          <w:p w:rsidR="00C53E73" w:rsidRDefault="00C53E73" w:rsidP="00A83DE4">
            <w:pPr>
              <w:tabs>
                <w:tab w:val="right" w:pos="1080"/>
              </w:tabs>
              <w:spacing w:line="276" w:lineRule="auto"/>
              <w:ind w:left="-57" w:right="-86"/>
            </w:pPr>
            <w:r w:rsidRPr="00C53E73">
              <w:rPr>
                <w:noProof/>
                <w:lang w:bidi="he-IL"/>
              </w:rPr>
              <w:drawing>
                <wp:inline distT="0" distB="0" distL="0" distR="0">
                  <wp:extent cx="2226177" cy="1440000"/>
                  <wp:effectExtent l="19050" t="0" r="2673" b="0"/>
                  <wp:docPr id="25" name="Рисунок 1" descr="Описание: C:\Users\Ави\Desktop\МВ200 МВ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Ави\Desktop\МВ200 МВ20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177" cy="144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3DE4" w:rsidRPr="00A83DE4" w:rsidRDefault="00A83DE4" w:rsidP="00A83DE4">
            <w:pPr>
              <w:tabs>
                <w:tab w:val="right" w:pos="1080"/>
              </w:tabs>
              <w:spacing w:line="276" w:lineRule="auto"/>
              <w:ind w:left="-57" w:right="-86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Рис. 3</w:t>
            </w:r>
          </w:p>
        </w:tc>
      </w:tr>
    </w:tbl>
    <w:p w:rsidR="00C53E73" w:rsidRDefault="00C53E73" w:rsidP="008C2ED5">
      <w:pPr>
        <w:tabs>
          <w:tab w:val="right" w:pos="1080"/>
        </w:tabs>
        <w:spacing w:line="276" w:lineRule="auto"/>
        <w:ind w:left="-181" w:right="-86"/>
      </w:pPr>
      <w:r>
        <w:t xml:space="preserve"> </w:t>
      </w:r>
    </w:p>
    <w:p w:rsidR="000150D1" w:rsidRPr="00C23DF5" w:rsidRDefault="000150D1" w:rsidP="008C2ED5">
      <w:pPr>
        <w:tabs>
          <w:tab w:val="right" w:pos="1080"/>
        </w:tabs>
        <w:spacing w:line="276" w:lineRule="auto"/>
        <w:ind w:left="-181" w:right="-86"/>
      </w:pPr>
      <w:r w:rsidRPr="00C23DF5">
        <w:t>При работе испарителя  «МИНИВАП-20/</w:t>
      </w:r>
      <w:r w:rsidRPr="00C23DF5">
        <w:rPr>
          <w:lang w:val="en-US"/>
        </w:rPr>
        <w:t>I</w:t>
      </w:r>
      <w:r w:rsidRPr="00C23DF5">
        <w:t>» (масса 0,4 кг)</w:t>
      </w:r>
      <w:r w:rsidR="00926C35">
        <w:t xml:space="preserve"> во время</w:t>
      </w:r>
      <w:r w:rsidRPr="00C23DF5">
        <w:rPr>
          <w:b/>
        </w:rPr>
        <w:t xml:space="preserve"> транспортировани</w:t>
      </w:r>
      <w:r w:rsidR="00926C35">
        <w:rPr>
          <w:b/>
        </w:rPr>
        <w:t>я</w:t>
      </w:r>
      <w:r w:rsidRPr="00C23DF5">
        <w:t xml:space="preserve"> пациента (носилки, автомашина, вертолет) заливать </w:t>
      </w:r>
      <w:r w:rsidRPr="00C23DF5">
        <w:rPr>
          <w:b/>
        </w:rPr>
        <w:t>не более 20 мл.</w:t>
      </w:r>
    </w:p>
    <w:p w:rsidR="000150D1" w:rsidRPr="00C23DF5" w:rsidRDefault="000150D1" w:rsidP="00FC135D">
      <w:pPr>
        <w:tabs>
          <w:tab w:val="right" w:pos="1080"/>
        </w:tabs>
        <w:spacing w:line="276" w:lineRule="auto"/>
        <w:ind w:left="-181" w:right="-86"/>
      </w:pPr>
      <w:r w:rsidRPr="00C23DF5">
        <w:rPr>
          <w:b/>
          <w:bCs/>
        </w:rPr>
        <w:t>В случае</w:t>
      </w:r>
      <w:r w:rsidRPr="00C23DF5">
        <w:t xml:space="preserve"> </w:t>
      </w:r>
      <w:r w:rsidRPr="00C23DF5">
        <w:rPr>
          <w:b/>
          <w:bCs/>
        </w:rPr>
        <w:t>перелива анестетика и его попадания в выходное отверстие испарителя, необходимо продуть испаритель вместе с дыхательным контуром до полного исчезновения запаха</w:t>
      </w:r>
      <w:r w:rsidR="00F971D2">
        <w:rPr>
          <w:b/>
          <w:bCs/>
        </w:rPr>
        <w:t xml:space="preserve"> (</w:t>
      </w:r>
      <w:r w:rsidR="00F971D2">
        <w:t>см</w:t>
      </w:r>
      <w:r w:rsidRPr="00C23DF5">
        <w:t>.</w:t>
      </w:r>
      <w:r w:rsidR="00F971D2">
        <w:t xml:space="preserve"> п. </w:t>
      </w:r>
      <w:r w:rsidR="00F971D2">
        <w:rPr>
          <w:b/>
          <w:bCs/>
        </w:rPr>
        <w:t>1.1</w:t>
      </w:r>
      <w:r w:rsidR="00F971D2">
        <w:t xml:space="preserve">). </w:t>
      </w:r>
      <w:r w:rsidRPr="00C23DF5">
        <w:t xml:space="preserve"> </w:t>
      </w:r>
    </w:p>
    <w:p w:rsidR="000150D1" w:rsidRPr="00C23DF5" w:rsidRDefault="000150D1" w:rsidP="008C2ED5">
      <w:pPr>
        <w:tabs>
          <w:tab w:val="right" w:pos="1080"/>
        </w:tabs>
        <w:spacing w:line="276" w:lineRule="auto"/>
        <w:ind w:left="-181" w:right="-86"/>
        <w:rPr>
          <w:u w:val="single"/>
        </w:rPr>
      </w:pPr>
      <w:r w:rsidRPr="00C23DF5">
        <w:rPr>
          <w:bCs/>
          <w:u w:val="single"/>
        </w:rPr>
        <w:t>ВНИМАНИЕ:</w:t>
      </w:r>
      <w:r w:rsidRPr="00C23DF5">
        <w:rPr>
          <w:u w:val="single"/>
        </w:rPr>
        <w:t xml:space="preserve"> Не </w:t>
      </w:r>
      <w:r w:rsidR="00762AB8">
        <w:rPr>
          <w:u w:val="single"/>
        </w:rPr>
        <w:t>забудьте закрыть патрубок заливки</w:t>
      </w:r>
      <w:r w:rsidRPr="00C23DF5">
        <w:rPr>
          <w:u w:val="single"/>
        </w:rPr>
        <w:t xml:space="preserve"> и слива анестетика пробкой.</w:t>
      </w:r>
    </w:p>
    <w:p w:rsidR="00790F2C" w:rsidRDefault="00790F2C" w:rsidP="00CD3164">
      <w:pPr>
        <w:tabs>
          <w:tab w:val="right" w:pos="1080"/>
        </w:tabs>
        <w:spacing w:line="276" w:lineRule="auto"/>
        <w:ind w:left="-180"/>
        <w:rPr>
          <w:b/>
        </w:rPr>
      </w:pPr>
    </w:p>
    <w:p w:rsidR="000150D1" w:rsidRPr="00C23DF5" w:rsidRDefault="000150D1" w:rsidP="00CD3164">
      <w:pPr>
        <w:tabs>
          <w:tab w:val="right" w:pos="1080"/>
        </w:tabs>
        <w:spacing w:line="276" w:lineRule="auto"/>
        <w:ind w:left="-180"/>
      </w:pPr>
      <w:r w:rsidRPr="00C23DF5">
        <w:rPr>
          <w:b/>
        </w:rPr>
        <w:t>Слив анестетика</w:t>
      </w:r>
      <w:r w:rsidRPr="00C23DF5">
        <w:t xml:space="preserve"> из испарит</w:t>
      </w:r>
      <w:r w:rsidR="00762AB8">
        <w:t>еля производят аналогично заливке</w:t>
      </w:r>
      <w:r w:rsidRPr="00C23DF5">
        <w:t xml:space="preserve"> с помощью шприца. При этом можно наклонить испаритель в сторону уровнемерного стекла. Отсасывайте анестетик пока его уровень не опуститься до дна. Не более 3 мл анестетика остается в камере испарителя после слива. Слейте использованный анестетик в соответствующий флакон. Закройте обратно патрубок</w:t>
      </w:r>
      <w:r w:rsidR="00D844D1">
        <w:t xml:space="preserve"> заливки</w:t>
      </w:r>
      <w:r w:rsidRPr="00C23DF5">
        <w:t xml:space="preserve"> и слива пробкой.</w:t>
      </w:r>
    </w:p>
    <w:p w:rsidR="00790F2C" w:rsidRDefault="00790F2C" w:rsidP="00EE0ED2">
      <w:pPr>
        <w:tabs>
          <w:tab w:val="right" w:pos="1080"/>
        </w:tabs>
        <w:spacing w:line="276" w:lineRule="auto"/>
        <w:ind w:left="-180" w:right="-86"/>
        <w:rPr>
          <w:bCs/>
        </w:rPr>
      </w:pPr>
    </w:p>
    <w:p w:rsidR="00453B62" w:rsidRPr="00C23DF5" w:rsidRDefault="008B5DAF" w:rsidP="00EE0ED2">
      <w:pPr>
        <w:tabs>
          <w:tab w:val="right" w:pos="1080"/>
        </w:tabs>
        <w:spacing w:line="276" w:lineRule="auto"/>
        <w:ind w:left="-180" w:right="-86"/>
        <w:rPr>
          <w:b/>
        </w:rPr>
      </w:pPr>
      <w:r>
        <w:rPr>
          <w:bCs/>
        </w:rPr>
        <w:t xml:space="preserve">2.4. </w:t>
      </w:r>
      <w:r w:rsidR="000150D1" w:rsidRPr="000150D1">
        <w:rPr>
          <w:bCs/>
        </w:rPr>
        <w:t xml:space="preserve"> </w:t>
      </w:r>
      <w:r w:rsidR="005E5A3A" w:rsidRPr="000150D1">
        <w:rPr>
          <w:b/>
        </w:rPr>
        <w:t>Концентрация анестетика</w:t>
      </w:r>
      <w:r w:rsidR="005E5A3A" w:rsidRPr="00146C2B">
        <w:rPr>
          <w:bCs/>
        </w:rPr>
        <w:t>.</w:t>
      </w:r>
      <w:r w:rsidR="00146C2B" w:rsidRPr="00146C2B">
        <w:rPr>
          <w:bCs/>
        </w:rPr>
        <w:t xml:space="preserve"> </w:t>
      </w:r>
      <w:r w:rsidR="00EE0ED2" w:rsidRPr="00EE0ED2">
        <w:t xml:space="preserve">Требуемое значение шкалы концентраций устанавливают напротив отметки на крышке испарителя. </w:t>
      </w:r>
      <w:r w:rsidR="00453B62" w:rsidRPr="00C23DF5">
        <w:t xml:space="preserve"> Чтобы </w:t>
      </w:r>
      <w:r w:rsidR="00453B62" w:rsidRPr="008B5DAF">
        <w:rPr>
          <w:b/>
          <w:bCs/>
        </w:rPr>
        <w:t>повернуть</w:t>
      </w:r>
      <w:r w:rsidR="00453B62" w:rsidRPr="00C23DF5">
        <w:t xml:space="preserve"> шкалу против часовой стрелки от «0», необ</w:t>
      </w:r>
      <w:r w:rsidR="00453B62">
        <w:t xml:space="preserve">ходимо </w:t>
      </w:r>
      <w:r w:rsidR="00453B62" w:rsidRPr="008B5DAF">
        <w:rPr>
          <w:b/>
          <w:bCs/>
        </w:rPr>
        <w:t>нажать кнопку фиксатора</w:t>
      </w:r>
      <w:r w:rsidR="00453B62" w:rsidRPr="00C23DF5">
        <w:t xml:space="preserve"> под шкалой.</w:t>
      </w:r>
    </w:p>
    <w:p w:rsidR="00453B62" w:rsidRPr="00C23DF5" w:rsidRDefault="00453B62" w:rsidP="004076EC">
      <w:pPr>
        <w:tabs>
          <w:tab w:val="right" w:pos="1080"/>
        </w:tabs>
        <w:spacing w:line="276" w:lineRule="auto"/>
        <w:ind w:left="-181" w:right="-363"/>
      </w:pPr>
      <w:r w:rsidRPr="00C23DF5">
        <w:t>В</w:t>
      </w:r>
      <w:r w:rsidR="004076EC">
        <w:t xml:space="preserve"> особых случаях</w:t>
      </w:r>
      <w:r w:rsidRPr="00C23DF5">
        <w:t>, при использовании одного испарителя</w:t>
      </w:r>
      <w:r w:rsidR="004076EC">
        <w:t xml:space="preserve"> «МИНИВАП»</w:t>
      </w:r>
      <w:r w:rsidRPr="00C23DF5">
        <w:t xml:space="preserve"> для </w:t>
      </w:r>
      <w:r w:rsidR="004076EC">
        <w:t>разных анестетиков</w:t>
      </w:r>
      <w:r w:rsidRPr="00C23DF5">
        <w:t xml:space="preserve"> необходимо делать поправку шкалы концентраций </w:t>
      </w:r>
      <w:r w:rsidR="004076EC" w:rsidRPr="00C23DF5">
        <w:t xml:space="preserve">с помощью пересчетного коэффициента </w:t>
      </w:r>
      <w:r w:rsidRPr="00C23DF5">
        <w:t>(помните, что при этом вносится дополни</w:t>
      </w:r>
      <w:r w:rsidR="004076EC">
        <w:t>тельная погрешность</w:t>
      </w:r>
      <w:r w:rsidRPr="00C23DF5">
        <w:t>).</w:t>
      </w:r>
    </w:p>
    <w:p w:rsidR="00453B62" w:rsidRPr="00C23DF5" w:rsidRDefault="008F4794" w:rsidP="008C2ED5">
      <w:pPr>
        <w:tabs>
          <w:tab w:val="right" w:pos="1080"/>
        </w:tabs>
        <w:spacing w:line="276" w:lineRule="auto"/>
        <w:ind w:left="-181" w:right="-86"/>
        <w:rPr>
          <w:i/>
        </w:rPr>
      </w:pPr>
      <w:r>
        <w:rPr>
          <w:i/>
        </w:rPr>
        <w:t>Пример</w:t>
      </w:r>
      <w:r w:rsidRPr="00856093">
        <w:rPr>
          <w:i/>
        </w:rPr>
        <w:t xml:space="preserve"> 1</w:t>
      </w:r>
      <w:r w:rsidR="00453B62" w:rsidRPr="00C23DF5">
        <w:rPr>
          <w:i/>
        </w:rPr>
        <w:t>:</w:t>
      </w:r>
    </w:p>
    <w:p w:rsidR="00453B62" w:rsidRPr="00C23DF5" w:rsidRDefault="00453B62" w:rsidP="002F6648">
      <w:pPr>
        <w:tabs>
          <w:tab w:val="right" w:pos="1080"/>
        </w:tabs>
        <w:spacing w:line="276" w:lineRule="auto"/>
        <w:ind w:left="-181" w:right="-545"/>
        <w:rPr>
          <w:i/>
        </w:rPr>
      </w:pPr>
      <w:r w:rsidRPr="00C23DF5">
        <w:rPr>
          <w:i/>
        </w:rPr>
        <w:t>- Испаритель МИНИВАП-20/</w:t>
      </w:r>
      <w:r w:rsidRPr="00C23DF5">
        <w:rPr>
          <w:i/>
          <w:lang w:val="en-US"/>
        </w:rPr>
        <w:t>I</w:t>
      </w:r>
      <w:r w:rsidRPr="00C23DF5">
        <w:rPr>
          <w:i/>
        </w:rPr>
        <w:t xml:space="preserve"> </w:t>
      </w:r>
      <w:r w:rsidR="001A1B1D">
        <w:rPr>
          <w:i/>
        </w:rPr>
        <w:t>со</w:t>
      </w:r>
      <w:r w:rsidRPr="00C23DF5">
        <w:rPr>
          <w:i/>
        </w:rPr>
        <w:t xml:space="preserve"> шкалой для изофлюрана используют для севофлюрана </w:t>
      </w:r>
      <w:r w:rsidRPr="00C23DF5">
        <w:rPr>
          <w:b/>
          <w:i/>
          <w:lang w:val="en-US"/>
        </w:rPr>
        <w:t>S</w:t>
      </w:r>
      <w:r w:rsidRPr="00C23DF5">
        <w:rPr>
          <w:i/>
        </w:rPr>
        <w:t xml:space="preserve">. </w:t>
      </w:r>
      <w:r w:rsidR="002F6648">
        <w:rPr>
          <w:i/>
        </w:rPr>
        <w:t>Тогда</w:t>
      </w:r>
      <w:r w:rsidRPr="00C23DF5">
        <w:rPr>
          <w:i/>
        </w:rPr>
        <w:t xml:space="preserve"> все отметки шкалы </w:t>
      </w:r>
      <w:r w:rsidRPr="008B5DAF">
        <w:rPr>
          <w:b/>
          <w:bCs/>
          <w:i/>
        </w:rPr>
        <w:t>делят</w:t>
      </w:r>
      <w:r w:rsidRPr="00C23DF5">
        <w:rPr>
          <w:i/>
        </w:rPr>
        <w:t xml:space="preserve"> на коэффициент </w:t>
      </w:r>
      <w:r w:rsidRPr="00C23DF5">
        <w:rPr>
          <w:b/>
          <w:i/>
        </w:rPr>
        <w:t>1,5</w:t>
      </w:r>
      <w:r w:rsidRPr="00C23DF5">
        <w:rPr>
          <w:i/>
        </w:rPr>
        <w:t>.</w:t>
      </w:r>
    </w:p>
    <w:p w:rsidR="00453B62" w:rsidRPr="00C23DF5" w:rsidRDefault="00453B62" w:rsidP="008C2ED5">
      <w:pPr>
        <w:tabs>
          <w:tab w:val="right" w:pos="1080"/>
        </w:tabs>
        <w:spacing w:line="276" w:lineRule="auto"/>
        <w:ind w:left="-181" w:right="-86"/>
        <w:rPr>
          <w:i/>
        </w:rPr>
      </w:pPr>
      <w:r w:rsidRPr="00C23DF5">
        <w:rPr>
          <w:i/>
        </w:rPr>
        <w:t>Так, на отметке «1» концентрация севофлюрана  составит 0,7 об.%, на отметке «6» - соответственно 4 об.%.</w:t>
      </w:r>
    </w:p>
    <w:p w:rsidR="00453B62" w:rsidRPr="00C23DF5" w:rsidRDefault="00453B62" w:rsidP="008C2ED5">
      <w:pPr>
        <w:tabs>
          <w:tab w:val="right" w:pos="1080"/>
        </w:tabs>
        <w:spacing w:line="276" w:lineRule="auto"/>
        <w:ind w:left="-181" w:right="-545"/>
        <w:rPr>
          <w:i/>
        </w:rPr>
      </w:pPr>
      <w:r w:rsidRPr="00C23DF5">
        <w:rPr>
          <w:i/>
        </w:rPr>
        <w:t>- Испаритель МИНИВАП-20/</w:t>
      </w:r>
      <w:r w:rsidRPr="00C23DF5">
        <w:rPr>
          <w:bCs/>
          <w:i/>
          <w:lang w:val="en-US"/>
        </w:rPr>
        <w:t>S</w:t>
      </w:r>
      <w:r w:rsidRPr="00C23DF5">
        <w:rPr>
          <w:i/>
        </w:rPr>
        <w:t xml:space="preserve"> </w:t>
      </w:r>
      <w:r w:rsidRPr="00C23DF5">
        <w:rPr>
          <w:i/>
          <w:lang w:val="en-US"/>
        </w:rPr>
        <w:t>c</w:t>
      </w:r>
      <w:r w:rsidR="001A1B1D">
        <w:rPr>
          <w:i/>
        </w:rPr>
        <w:t>о</w:t>
      </w:r>
      <w:r w:rsidRPr="00C23DF5">
        <w:rPr>
          <w:i/>
        </w:rPr>
        <w:t xml:space="preserve"> шкалой для севофлюрана </w:t>
      </w:r>
      <w:r w:rsidRPr="00C23DF5">
        <w:rPr>
          <w:b/>
          <w:i/>
          <w:lang w:val="en-US"/>
        </w:rPr>
        <w:t>S</w:t>
      </w:r>
      <w:r w:rsidRPr="00C23DF5">
        <w:rPr>
          <w:i/>
        </w:rPr>
        <w:t xml:space="preserve"> используют для изофлюрана </w:t>
      </w:r>
      <w:r w:rsidRPr="00C23DF5">
        <w:rPr>
          <w:b/>
          <w:i/>
          <w:lang w:val="en-US"/>
        </w:rPr>
        <w:t>I</w:t>
      </w:r>
      <w:r w:rsidRPr="00C23DF5">
        <w:rPr>
          <w:i/>
        </w:rPr>
        <w:t xml:space="preserve">. Тогда все отметки шкалы </w:t>
      </w:r>
      <w:r w:rsidRPr="008B5DAF">
        <w:rPr>
          <w:b/>
          <w:bCs/>
          <w:i/>
        </w:rPr>
        <w:t>умножают</w:t>
      </w:r>
      <w:r w:rsidRPr="00C23DF5">
        <w:rPr>
          <w:i/>
        </w:rPr>
        <w:t xml:space="preserve"> на коэффициент </w:t>
      </w:r>
      <w:r w:rsidRPr="00C23DF5">
        <w:rPr>
          <w:b/>
          <w:i/>
        </w:rPr>
        <w:t>1,5</w:t>
      </w:r>
      <w:r w:rsidRPr="00C23DF5">
        <w:rPr>
          <w:i/>
        </w:rPr>
        <w:t>.</w:t>
      </w:r>
    </w:p>
    <w:p w:rsidR="00453B62" w:rsidRPr="00C23DF5" w:rsidRDefault="00453B62" w:rsidP="008C2ED5">
      <w:pPr>
        <w:tabs>
          <w:tab w:val="right" w:pos="1080"/>
        </w:tabs>
        <w:spacing w:line="276" w:lineRule="auto"/>
        <w:ind w:left="-181" w:right="-86"/>
        <w:rPr>
          <w:i/>
        </w:rPr>
      </w:pPr>
      <w:r w:rsidRPr="00C23DF5">
        <w:rPr>
          <w:i/>
        </w:rPr>
        <w:t>Так, на отметке «1» концентрация изофлюрана  составит 1,5 об.%, на отметке «4» - соответственно 6 об.%.</w:t>
      </w:r>
    </w:p>
    <w:p w:rsidR="00FC135D" w:rsidRDefault="005E5A3A" w:rsidP="00BC0030">
      <w:pPr>
        <w:tabs>
          <w:tab w:val="right" w:pos="1080"/>
        </w:tabs>
        <w:spacing w:line="276" w:lineRule="auto"/>
        <w:ind w:left="-170"/>
        <w:rPr>
          <w:iCs/>
        </w:rPr>
      </w:pPr>
      <w:r w:rsidRPr="00453B62">
        <w:rPr>
          <w:iCs/>
        </w:rPr>
        <w:t xml:space="preserve">При отсутствии газоанализатора, в </w:t>
      </w:r>
      <w:r w:rsidR="00122E5E">
        <w:rPr>
          <w:iCs/>
        </w:rPr>
        <w:t>особых случаях,</w:t>
      </w:r>
      <w:r w:rsidRPr="00453B62">
        <w:rPr>
          <w:iCs/>
        </w:rPr>
        <w:t xml:space="preserve"> работоспособность и</w:t>
      </w:r>
      <w:r w:rsidR="00FC135D">
        <w:rPr>
          <w:iCs/>
        </w:rPr>
        <w:t xml:space="preserve">спарителя проверяется по запаху. </w:t>
      </w:r>
    </w:p>
    <w:p w:rsidR="005E5A3A" w:rsidRPr="00453B62" w:rsidRDefault="005E5A3A" w:rsidP="00FC135D">
      <w:pPr>
        <w:tabs>
          <w:tab w:val="right" w:pos="1080"/>
        </w:tabs>
        <w:spacing w:line="276" w:lineRule="auto"/>
        <w:ind w:left="-180"/>
        <w:rPr>
          <w:iCs/>
        </w:rPr>
      </w:pPr>
      <w:r w:rsidRPr="00453B62">
        <w:rPr>
          <w:iCs/>
        </w:rPr>
        <w:t>Контроль нуля испарителя. Установите шкалу испарителя на «0», при этом выходящий газ должен быть без запаха.</w:t>
      </w:r>
    </w:p>
    <w:p w:rsidR="00A138CE" w:rsidRDefault="005E5A3A" w:rsidP="008C2ED5">
      <w:pPr>
        <w:tabs>
          <w:tab w:val="right" w:pos="900"/>
          <w:tab w:val="right" w:pos="1080"/>
        </w:tabs>
        <w:spacing w:line="276" w:lineRule="auto"/>
        <w:ind w:left="-180" w:right="-86"/>
        <w:rPr>
          <w:iCs/>
        </w:rPr>
      </w:pPr>
      <w:r w:rsidRPr="00453B62">
        <w:rPr>
          <w:iCs/>
        </w:rPr>
        <w:t>По мере вращения шкалы испарителя в сторону увеличения концентрации, запах анестетика должен появиться и постепенно усиливаться. Следует ограничиться вдыханием минимального количества паров анестетика (выходной</w:t>
      </w:r>
      <w:r w:rsidR="000C33D6" w:rsidRPr="00453B62">
        <w:rPr>
          <w:iCs/>
        </w:rPr>
        <w:t xml:space="preserve"> патрубок аппарата</w:t>
      </w:r>
      <w:r w:rsidRPr="00453B62">
        <w:rPr>
          <w:iCs/>
        </w:rPr>
        <w:t xml:space="preserve"> держать на расстоянии от носа).</w:t>
      </w:r>
    </w:p>
    <w:p w:rsidR="00122E5E" w:rsidRPr="00453B62" w:rsidRDefault="00122E5E" w:rsidP="008C2ED5">
      <w:pPr>
        <w:tabs>
          <w:tab w:val="right" w:pos="900"/>
          <w:tab w:val="right" w:pos="1080"/>
        </w:tabs>
        <w:spacing w:line="276" w:lineRule="auto"/>
        <w:ind w:left="-180" w:right="-86"/>
        <w:rPr>
          <w:iCs/>
        </w:rPr>
      </w:pPr>
    </w:p>
    <w:p w:rsidR="005E5A3A" w:rsidRPr="00C23DF5" w:rsidRDefault="005E5A3A" w:rsidP="008C2ED5">
      <w:pPr>
        <w:spacing w:line="276" w:lineRule="auto"/>
        <w:ind w:left="-180" w:right="-85"/>
      </w:pPr>
      <w:r w:rsidRPr="00C23DF5">
        <w:rPr>
          <w:u w:val="single"/>
        </w:rPr>
        <w:t>ВНИМАНИЕ</w:t>
      </w:r>
      <w:r w:rsidRPr="00C23DF5">
        <w:rPr>
          <w:b/>
          <w:u w:val="single"/>
        </w:rPr>
        <w:t>:</w:t>
      </w:r>
      <w:r w:rsidRPr="00C23DF5">
        <w:t xml:space="preserve"> При средних и больших расходах газа (4 л/мин и более) и отметках шкалы (2 об.% и более) температура и выходная концентрация</w:t>
      </w:r>
      <w:r w:rsidR="000A20FB" w:rsidRPr="00C23DF5">
        <w:t xml:space="preserve"> испарителя «МИНИВАП-20</w:t>
      </w:r>
      <w:r w:rsidR="00DE1582" w:rsidRPr="00C23DF5">
        <w:t>/</w:t>
      </w:r>
      <w:r w:rsidR="00DE1582" w:rsidRPr="00C23DF5">
        <w:rPr>
          <w:lang w:val="en-US"/>
        </w:rPr>
        <w:t>I</w:t>
      </w:r>
      <w:r w:rsidR="000A20FB" w:rsidRPr="00C23DF5">
        <w:t>» (масса 0,4 кг</w:t>
      </w:r>
      <w:r w:rsidR="00EA6A10">
        <w:t xml:space="preserve">, </w:t>
      </w:r>
      <w:r w:rsidR="00A83DE4">
        <w:rPr>
          <w:b/>
          <w:bCs/>
          <w:iCs/>
        </w:rPr>
        <w:t>рис. 3</w:t>
      </w:r>
      <w:r w:rsidR="00EA6A10">
        <w:rPr>
          <w:b/>
          <w:bCs/>
          <w:iCs/>
        </w:rPr>
        <w:t>, справа</w:t>
      </w:r>
      <w:r w:rsidR="00EA6A10">
        <w:rPr>
          <w:iCs/>
        </w:rPr>
        <w:t>)</w:t>
      </w:r>
      <w:r w:rsidR="00FC135D">
        <w:t xml:space="preserve"> уменьшаются вследствие интенсивн</w:t>
      </w:r>
      <w:r w:rsidRPr="00C23DF5">
        <w:t xml:space="preserve">ого испарения анестетика (через 3-5 мин). </w:t>
      </w:r>
    </w:p>
    <w:p w:rsidR="00A10490" w:rsidRDefault="00A10490" w:rsidP="008C2ED5">
      <w:pPr>
        <w:tabs>
          <w:tab w:val="right" w:pos="900"/>
          <w:tab w:val="right" w:pos="1080"/>
        </w:tabs>
        <w:spacing w:line="276" w:lineRule="auto"/>
        <w:ind w:left="-180" w:right="-86"/>
        <w:rPr>
          <w:i/>
        </w:rPr>
      </w:pPr>
      <w:r w:rsidRPr="00C23DF5">
        <w:t>Эту особенность должна учитываться при планировании и выборе методики: предпочтительно работать в режиме низкопоточной анестезии.</w:t>
      </w:r>
      <w:r w:rsidRPr="00C23DF5">
        <w:rPr>
          <w:i/>
        </w:rPr>
        <w:t xml:space="preserve"> </w:t>
      </w:r>
    </w:p>
    <w:p w:rsidR="00EA6A10" w:rsidRDefault="00B76267" w:rsidP="00A83DE4">
      <w:pPr>
        <w:tabs>
          <w:tab w:val="right" w:pos="900"/>
          <w:tab w:val="right" w:pos="1080"/>
        </w:tabs>
        <w:spacing w:line="276" w:lineRule="auto"/>
        <w:ind w:left="-180" w:right="-86"/>
        <w:rPr>
          <w:iCs/>
        </w:rPr>
      </w:pPr>
      <w:r>
        <w:rPr>
          <w:iCs/>
        </w:rPr>
        <w:t xml:space="preserve">Испаритель «МИНИВАП-20/S» </w:t>
      </w:r>
      <w:r w:rsidR="00EA6A10">
        <w:rPr>
          <w:iCs/>
        </w:rPr>
        <w:t>(</w:t>
      </w:r>
      <w:r w:rsidR="00A83DE4">
        <w:rPr>
          <w:b/>
          <w:bCs/>
          <w:iCs/>
        </w:rPr>
        <w:t>рис. 3</w:t>
      </w:r>
      <w:r w:rsidR="00EA6A10">
        <w:rPr>
          <w:b/>
          <w:bCs/>
          <w:iCs/>
        </w:rPr>
        <w:t>, слева</w:t>
      </w:r>
      <w:r w:rsidR="00EA6A10">
        <w:rPr>
          <w:iCs/>
        </w:rPr>
        <w:t xml:space="preserve">) </w:t>
      </w:r>
      <w:r>
        <w:rPr>
          <w:iCs/>
        </w:rPr>
        <w:t>рассчитан для пациентов с массой до 300 кг и ст</w:t>
      </w:r>
      <w:r w:rsidR="00BD1D56">
        <w:rPr>
          <w:iCs/>
        </w:rPr>
        <w:t>абильно дозирует анестетики в</w:t>
      </w:r>
      <w:r w:rsidR="00BB3046">
        <w:rPr>
          <w:iCs/>
        </w:rPr>
        <w:t>о</w:t>
      </w:r>
      <w:r w:rsidR="00BD1D56">
        <w:rPr>
          <w:iCs/>
        </w:rPr>
        <w:t xml:space="preserve"> всем диапазоне шкалы от 0 до 10 об.%.</w:t>
      </w:r>
    </w:p>
    <w:p w:rsidR="00BD1D56" w:rsidRPr="00BD1D56" w:rsidRDefault="00BD1D56" w:rsidP="008C2ED5">
      <w:pPr>
        <w:spacing w:line="276" w:lineRule="auto"/>
        <w:ind w:right="-339"/>
        <w:jc w:val="center"/>
      </w:pPr>
      <w:r>
        <w:t xml:space="preserve">                                                                                                                                          </w:t>
      </w:r>
      <w:r w:rsidRPr="00BD1D56">
        <w:t>Таблица 1</w:t>
      </w:r>
    </w:p>
    <w:p w:rsidR="00BD1D56" w:rsidRPr="00A83DE4" w:rsidRDefault="00BD1D56" w:rsidP="008C2ED5">
      <w:pPr>
        <w:spacing w:line="276" w:lineRule="auto"/>
        <w:ind w:right="-339"/>
        <w:jc w:val="center"/>
        <w:rPr>
          <w:b/>
          <w:bCs/>
        </w:rPr>
      </w:pPr>
      <w:r w:rsidRPr="00A83DE4">
        <w:rPr>
          <w:b/>
          <w:bCs/>
        </w:rPr>
        <w:t>Технические характеристики испарителей «МИНИВАП»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5"/>
        <w:gridCol w:w="1843"/>
        <w:gridCol w:w="1843"/>
      </w:tblGrid>
      <w:tr w:rsidR="00BD1D56" w:rsidRPr="005442F3" w:rsidTr="00A83DE4">
        <w:tc>
          <w:tcPr>
            <w:tcW w:w="6345" w:type="dxa"/>
          </w:tcPr>
          <w:p w:rsidR="00BD1D56" w:rsidRPr="00BD1D56" w:rsidRDefault="00BD1D56" w:rsidP="008C2ED5">
            <w:pPr>
              <w:spacing w:line="276" w:lineRule="auto"/>
              <w:ind w:right="-288"/>
              <w:jc w:val="center"/>
              <w:rPr>
                <w:sz w:val="22"/>
                <w:szCs w:val="22"/>
              </w:rPr>
            </w:pPr>
            <w:r w:rsidRPr="00BD1D56">
              <w:rPr>
                <w:sz w:val="22"/>
                <w:szCs w:val="22"/>
              </w:rPr>
              <w:t>Параметры</w:t>
            </w:r>
          </w:p>
        </w:tc>
        <w:tc>
          <w:tcPr>
            <w:tcW w:w="1843" w:type="dxa"/>
          </w:tcPr>
          <w:p w:rsidR="00BD1D56" w:rsidRPr="00BD1D56" w:rsidRDefault="00BD1D56" w:rsidP="008C2ED5">
            <w:pPr>
              <w:spacing w:line="276" w:lineRule="auto"/>
              <w:ind w:right="-159"/>
              <w:jc w:val="center"/>
              <w:rPr>
                <w:sz w:val="22"/>
                <w:szCs w:val="22"/>
              </w:rPr>
            </w:pPr>
            <w:r w:rsidRPr="00BD1D56">
              <w:rPr>
                <w:sz w:val="22"/>
                <w:szCs w:val="22"/>
              </w:rPr>
              <w:t>«МВ-20/</w:t>
            </w:r>
            <w:r w:rsidRPr="00BD1D56">
              <w:rPr>
                <w:sz w:val="22"/>
                <w:szCs w:val="22"/>
                <w:lang w:val="en-US"/>
              </w:rPr>
              <w:t>I</w:t>
            </w:r>
            <w:r w:rsidRPr="00BD1D56">
              <w:rPr>
                <w:sz w:val="22"/>
                <w:szCs w:val="22"/>
              </w:rPr>
              <w:t>»</w:t>
            </w:r>
          </w:p>
        </w:tc>
        <w:tc>
          <w:tcPr>
            <w:tcW w:w="1843" w:type="dxa"/>
          </w:tcPr>
          <w:p w:rsidR="00BD1D56" w:rsidRPr="00BD1D56" w:rsidRDefault="00BD1D56" w:rsidP="008C2ED5">
            <w:pPr>
              <w:spacing w:line="276" w:lineRule="auto"/>
              <w:ind w:right="-159"/>
              <w:jc w:val="center"/>
              <w:rPr>
                <w:sz w:val="22"/>
                <w:szCs w:val="22"/>
                <w:vertAlign w:val="superscript"/>
              </w:rPr>
            </w:pPr>
            <w:r w:rsidRPr="00BD1D56">
              <w:rPr>
                <w:sz w:val="22"/>
                <w:szCs w:val="22"/>
              </w:rPr>
              <w:t>«МВ-20</w:t>
            </w:r>
            <w:r w:rsidRPr="00BD1D56">
              <w:rPr>
                <w:iCs/>
                <w:sz w:val="22"/>
                <w:szCs w:val="22"/>
              </w:rPr>
              <w:t>/S</w:t>
            </w:r>
            <w:r w:rsidRPr="00BD1D56">
              <w:rPr>
                <w:sz w:val="22"/>
                <w:szCs w:val="22"/>
              </w:rPr>
              <w:t>»</w:t>
            </w:r>
          </w:p>
        </w:tc>
      </w:tr>
      <w:tr w:rsidR="00BD1D56" w:rsidRPr="005442F3" w:rsidTr="00A83DE4">
        <w:tc>
          <w:tcPr>
            <w:tcW w:w="6345" w:type="dxa"/>
          </w:tcPr>
          <w:p w:rsidR="00BD1D56" w:rsidRPr="00BD1D56" w:rsidRDefault="00BD1D56" w:rsidP="008C2ED5">
            <w:pPr>
              <w:spacing w:line="276" w:lineRule="auto"/>
              <w:ind w:right="-159"/>
              <w:jc w:val="both"/>
              <w:rPr>
                <w:b/>
                <w:sz w:val="22"/>
                <w:szCs w:val="22"/>
              </w:rPr>
            </w:pPr>
            <w:r w:rsidRPr="00BD1D56">
              <w:rPr>
                <w:sz w:val="22"/>
                <w:szCs w:val="22"/>
              </w:rPr>
              <w:t>Диапазон концентраций анестетиков (</w:t>
            </w:r>
            <w:r w:rsidRPr="00BD1D56">
              <w:rPr>
                <w:b/>
                <w:sz w:val="22"/>
                <w:szCs w:val="22"/>
                <w:lang w:val="en-US"/>
              </w:rPr>
              <w:t>S</w:t>
            </w:r>
            <w:r w:rsidRPr="00BD1D56">
              <w:rPr>
                <w:b/>
                <w:sz w:val="22"/>
                <w:szCs w:val="22"/>
              </w:rPr>
              <w:t>,</w:t>
            </w:r>
            <w:r w:rsidRPr="00BD1D56">
              <w:rPr>
                <w:sz w:val="22"/>
                <w:szCs w:val="22"/>
              </w:rPr>
              <w:t xml:space="preserve"> </w:t>
            </w:r>
            <w:r w:rsidRPr="00BD1D56">
              <w:rPr>
                <w:b/>
                <w:sz w:val="22"/>
                <w:szCs w:val="22"/>
                <w:lang w:val="en-US"/>
              </w:rPr>
              <w:t>I</w:t>
            </w:r>
            <w:r w:rsidRPr="00BD1D56">
              <w:rPr>
                <w:b/>
                <w:sz w:val="22"/>
                <w:szCs w:val="22"/>
              </w:rPr>
              <w:t xml:space="preserve">, </w:t>
            </w:r>
            <w:r w:rsidRPr="00BD1D56">
              <w:rPr>
                <w:b/>
                <w:sz w:val="22"/>
                <w:szCs w:val="22"/>
                <w:lang w:val="en-US"/>
              </w:rPr>
              <w:t>H</w:t>
            </w:r>
            <w:r w:rsidRPr="00BD1D56">
              <w:rPr>
                <w:b/>
                <w:sz w:val="22"/>
                <w:szCs w:val="22"/>
              </w:rPr>
              <w:t xml:space="preserve"> или</w:t>
            </w:r>
            <w:r w:rsidRPr="00BD1D56">
              <w:rPr>
                <w:sz w:val="22"/>
                <w:szCs w:val="22"/>
              </w:rPr>
              <w:t xml:space="preserve"> </w:t>
            </w:r>
            <w:r w:rsidRPr="00BD1D56">
              <w:rPr>
                <w:b/>
                <w:sz w:val="22"/>
                <w:szCs w:val="22"/>
                <w:lang w:val="en-US"/>
              </w:rPr>
              <w:t>E</w:t>
            </w:r>
            <w:r w:rsidRPr="00BD1D56">
              <w:rPr>
                <w:sz w:val="22"/>
                <w:szCs w:val="22"/>
              </w:rPr>
              <w:t>), об.%</w:t>
            </w:r>
          </w:p>
        </w:tc>
        <w:tc>
          <w:tcPr>
            <w:tcW w:w="1843" w:type="dxa"/>
          </w:tcPr>
          <w:p w:rsidR="00BD1D56" w:rsidRPr="00BD1D56" w:rsidRDefault="00BD1D56" w:rsidP="008C2ED5">
            <w:pPr>
              <w:spacing w:line="276" w:lineRule="auto"/>
              <w:ind w:right="-159"/>
              <w:jc w:val="center"/>
              <w:rPr>
                <w:bCs/>
                <w:sz w:val="22"/>
                <w:szCs w:val="22"/>
              </w:rPr>
            </w:pPr>
            <w:r w:rsidRPr="00BD1D56">
              <w:rPr>
                <w:bCs/>
                <w:sz w:val="22"/>
                <w:szCs w:val="22"/>
              </w:rPr>
              <w:t>0-6</w:t>
            </w:r>
          </w:p>
        </w:tc>
        <w:tc>
          <w:tcPr>
            <w:tcW w:w="1843" w:type="dxa"/>
          </w:tcPr>
          <w:p w:rsidR="00BD1D56" w:rsidRPr="00BD1D56" w:rsidRDefault="00BD1D56" w:rsidP="008C2ED5">
            <w:pPr>
              <w:spacing w:line="276" w:lineRule="auto"/>
              <w:ind w:right="-159"/>
              <w:jc w:val="center"/>
              <w:rPr>
                <w:bCs/>
                <w:sz w:val="22"/>
                <w:szCs w:val="22"/>
              </w:rPr>
            </w:pPr>
            <w:r w:rsidRPr="00BD1D56">
              <w:rPr>
                <w:bCs/>
                <w:sz w:val="22"/>
                <w:szCs w:val="22"/>
              </w:rPr>
              <w:t>0-10</w:t>
            </w:r>
          </w:p>
        </w:tc>
      </w:tr>
      <w:tr w:rsidR="00BD1D56" w:rsidRPr="005442F3" w:rsidTr="00A83DE4">
        <w:tc>
          <w:tcPr>
            <w:tcW w:w="6345" w:type="dxa"/>
          </w:tcPr>
          <w:p w:rsidR="00BD1D56" w:rsidRPr="00BD1D56" w:rsidRDefault="00BD1D56" w:rsidP="008C2ED5">
            <w:pPr>
              <w:spacing w:line="276" w:lineRule="auto"/>
              <w:ind w:right="-159"/>
              <w:jc w:val="both"/>
              <w:rPr>
                <w:b/>
                <w:sz w:val="22"/>
                <w:szCs w:val="22"/>
              </w:rPr>
            </w:pPr>
            <w:r w:rsidRPr="00BD1D56">
              <w:rPr>
                <w:sz w:val="22"/>
                <w:szCs w:val="22"/>
              </w:rPr>
              <w:t xml:space="preserve">Окружающая температура, </w:t>
            </w:r>
            <w:r w:rsidRPr="00BD1D56">
              <w:rPr>
                <w:sz w:val="22"/>
                <w:szCs w:val="22"/>
                <w:vertAlign w:val="superscript"/>
              </w:rPr>
              <w:t>о</w:t>
            </w:r>
            <w:r w:rsidRPr="00BD1D56">
              <w:rPr>
                <w:sz w:val="22"/>
                <w:szCs w:val="22"/>
              </w:rPr>
              <w:t>С</w:t>
            </w:r>
          </w:p>
        </w:tc>
        <w:tc>
          <w:tcPr>
            <w:tcW w:w="1843" w:type="dxa"/>
          </w:tcPr>
          <w:p w:rsidR="00BD1D56" w:rsidRPr="00BD1D56" w:rsidRDefault="00BD1D56" w:rsidP="008C2ED5">
            <w:pPr>
              <w:spacing w:line="276" w:lineRule="auto"/>
              <w:ind w:left="149" w:right="-159"/>
              <w:jc w:val="center"/>
              <w:rPr>
                <w:bCs/>
                <w:sz w:val="22"/>
                <w:szCs w:val="22"/>
              </w:rPr>
            </w:pPr>
            <w:r w:rsidRPr="00BD1D56">
              <w:rPr>
                <w:bCs/>
                <w:sz w:val="22"/>
                <w:szCs w:val="22"/>
              </w:rPr>
              <w:t>от +5 до 35</w:t>
            </w:r>
          </w:p>
        </w:tc>
        <w:tc>
          <w:tcPr>
            <w:tcW w:w="1843" w:type="dxa"/>
          </w:tcPr>
          <w:p w:rsidR="00BD1D56" w:rsidRPr="00BD1D56" w:rsidRDefault="00BD1D56" w:rsidP="008C2ED5">
            <w:pPr>
              <w:spacing w:line="276" w:lineRule="auto"/>
              <w:ind w:right="-159"/>
              <w:jc w:val="center"/>
              <w:rPr>
                <w:bCs/>
                <w:sz w:val="22"/>
                <w:szCs w:val="22"/>
              </w:rPr>
            </w:pPr>
            <w:r w:rsidRPr="00BD1D56">
              <w:rPr>
                <w:bCs/>
                <w:sz w:val="22"/>
                <w:szCs w:val="22"/>
              </w:rPr>
              <w:t>от +15 до 30</w:t>
            </w:r>
          </w:p>
        </w:tc>
      </w:tr>
      <w:tr w:rsidR="00BD1D56" w:rsidRPr="005442F3" w:rsidTr="00A83DE4">
        <w:tc>
          <w:tcPr>
            <w:tcW w:w="6345" w:type="dxa"/>
          </w:tcPr>
          <w:p w:rsidR="00BD1D56" w:rsidRPr="00BD1D56" w:rsidRDefault="00BD1D56" w:rsidP="008C2ED5">
            <w:pPr>
              <w:spacing w:line="276" w:lineRule="auto"/>
              <w:ind w:right="-441"/>
              <w:jc w:val="both"/>
              <w:rPr>
                <w:b/>
                <w:sz w:val="22"/>
                <w:szCs w:val="22"/>
              </w:rPr>
            </w:pPr>
            <w:r w:rsidRPr="00BD1D56">
              <w:rPr>
                <w:sz w:val="22"/>
                <w:szCs w:val="22"/>
              </w:rPr>
              <w:t>Атмосферное давление, кПа</w:t>
            </w:r>
          </w:p>
        </w:tc>
        <w:tc>
          <w:tcPr>
            <w:tcW w:w="1843" w:type="dxa"/>
          </w:tcPr>
          <w:p w:rsidR="00BD1D56" w:rsidRPr="00BD1D56" w:rsidRDefault="00BD1D56" w:rsidP="008C2ED5">
            <w:pPr>
              <w:spacing w:line="276" w:lineRule="auto"/>
              <w:ind w:firstLine="180"/>
              <w:jc w:val="center"/>
              <w:rPr>
                <w:bCs/>
                <w:sz w:val="22"/>
                <w:szCs w:val="22"/>
                <w:lang w:val="en-US"/>
              </w:rPr>
            </w:pPr>
            <w:r w:rsidRPr="00BD1D56">
              <w:rPr>
                <w:bCs/>
                <w:sz w:val="22"/>
                <w:szCs w:val="22"/>
              </w:rPr>
              <w:t>70 - 11</w:t>
            </w:r>
            <w:r w:rsidRPr="00BD1D56">
              <w:rPr>
                <w:bCs/>
                <w:sz w:val="22"/>
                <w:szCs w:val="22"/>
                <w:lang w:val="en-US"/>
              </w:rPr>
              <w:t>0</w:t>
            </w:r>
          </w:p>
        </w:tc>
        <w:tc>
          <w:tcPr>
            <w:tcW w:w="1843" w:type="dxa"/>
          </w:tcPr>
          <w:p w:rsidR="00BD1D56" w:rsidRPr="00BD1D56" w:rsidRDefault="00BD1D56" w:rsidP="008C2ED5">
            <w:pPr>
              <w:spacing w:line="276" w:lineRule="auto"/>
              <w:ind w:firstLine="180"/>
              <w:jc w:val="center"/>
              <w:rPr>
                <w:bCs/>
                <w:sz w:val="22"/>
                <w:szCs w:val="22"/>
                <w:lang w:val="en-US"/>
              </w:rPr>
            </w:pPr>
            <w:r w:rsidRPr="00BD1D56">
              <w:rPr>
                <w:bCs/>
                <w:sz w:val="22"/>
                <w:szCs w:val="22"/>
              </w:rPr>
              <w:t>70 - 110</w:t>
            </w:r>
          </w:p>
        </w:tc>
      </w:tr>
      <w:tr w:rsidR="00BD1D56" w:rsidRPr="005442F3" w:rsidTr="00A83DE4">
        <w:tc>
          <w:tcPr>
            <w:tcW w:w="6345" w:type="dxa"/>
          </w:tcPr>
          <w:p w:rsidR="00BD1D56" w:rsidRPr="00BD1D56" w:rsidRDefault="00BD1D56" w:rsidP="008C2ED5">
            <w:pPr>
              <w:spacing w:line="276" w:lineRule="auto"/>
              <w:ind w:right="-159"/>
              <w:jc w:val="both"/>
              <w:rPr>
                <w:b/>
                <w:sz w:val="22"/>
                <w:szCs w:val="22"/>
              </w:rPr>
            </w:pPr>
            <w:r w:rsidRPr="00BD1D56">
              <w:rPr>
                <w:sz w:val="22"/>
                <w:szCs w:val="22"/>
              </w:rPr>
              <w:t>Расход газов, л/мин</w:t>
            </w:r>
          </w:p>
        </w:tc>
        <w:tc>
          <w:tcPr>
            <w:tcW w:w="1843" w:type="dxa"/>
          </w:tcPr>
          <w:p w:rsidR="00BD1D56" w:rsidRPr="00BD1D56" w:rsidRDefault="00BD1D56" w:rsidP="008C2ED5">
            <w:pPr>
              <w:spacing w:line="276" w:lineRule="auto"/>
              <w:ind w:left="149" w:right="-159"/>
              <w:jc w:val="center"/>
              <w:rPr>
                <w:bCs/>
                <w:sz w:val="22"/>
                <w:szCs w:val="22"/>
              </w:rPr>
            </w:pPr>
            <w:r w:rsidRPr="00BD1D56">
              <w:rPr>
                <w:bCs/>
                <w:sz w:val="22"/>
                <w:szCs w:val="22"/>
              </w:rPr>
              <w:t>0,2 - 10</w:t>
            </w:r>
          </w:p>
        </w:tc>
        <w:tc>
          <w:tcPr>
            <w:tcW w:w="1843" w:type="dxa"/>
          </w:tcPr>
          <w:p w:rsidR="00BD1D56" w:rsidRPr="00BD1D56" w:rsidRDefault="00BD1D56" w:rsidP="008C2ED5">
            <w:pPr>
              <w:spacing w:line="276" w:lineRule="auto"/>
              <w:ind w:right="-159"/>
              <w:jc w:val="center"/>
              <w:rPr>
                <w:bCs/>
                <w:sz w:val="22"/>
                <w:szCs w:val="22"/>
              </w:rPr>
            </w:pPr>
            <w:r w:rsidRPr="00BD1D56">
              <w:rPr>
                <w:bCs/>
                <w:sz w:val="22"/>
                <w:szCs w:val="22"/>
              </w:rPr>
              <w:t>0,2 - 20</w:t>
            </w:r>
          </w:p>
        </w:tc>
      </w:tr>
      <w:tr w:rsidR="00BD1D56" w:rsidRPr="005442F3" w:rsidTr="00A83DE4">
        <w:tc>
          <w:tcPr>
            <w:tcW w:w="6345" w:type="dxa"/>
          </w:tcPr>
          <w:p w:rsidR="00BD1D56" w:rsidRPr="00BD1D56" w:rsidRDefault="00BD1D56" w:rsidP="008C2ED5">
            <w:pPr>
              <w:spacing w:line="276" w:lineRule="auto"/>
              <w:ind w:right="-159"/>
              <w:jc w:val="both"/>
              <w:rPr>
                <w:b/>
                <w:sz w:val="22"/>
                <w:szCs w:val="22"/>
              </w:rPr>
            </w:pPr>
            <w:r w:rsidRPr="00BD1D56">
              <w:rPr>
                <w:sz w:val="22"/>
                <w:szCs w:val="22"/>
              </w:rPr>
              <w:t>Сопротивление, мм Н</w:t>
            </w:r>
            <w:r w:rsidRPr="00BD1D56">
              <w:rPr>
                <w:sz w:val="22"/>
                <w:szCs w:val="22"/>
                <w:vertAlign w:val="subscript"/>
              </w:rPr>
              <w:t>2</w:t>
            </w:r>
            <w:r w:rsidRPr="00BD1D56">
              <w:rPr>
                <w:sz w:val="22"/>
                <w:szCs w:val="22"/>
              </w:rPr>
              <w:t>О при 10 л/мин</w:t>
            </w:r>
          </w:p>
        </w:tc>
        <w:tc>
          <w:tcPr>
            <w:tcW w:w="1843" w:type="dxa"/>
          </w:tcPr>
          <w:p w:rsidR="00BD1D56" w:rsidRPr="00BD1D56" w:rsidRDefault="00BD1D56" w:rsidP="008C2ED5">
            <w:pPr>
              <w:spacing w:line="276" w:lineRule="auto"/>
              <w:ind w:left="149" w:right="-159"/>
              <w:jc w:val="center"/>
              <w:rPr>
                <w:bCs/>
                <w:sz w:val="22"/>
                <w:szCs w:val="22"/>
              </w:rPr>
            </w:pPr>
            <w:r w:rsidRPr="00BD1D56">
              <w:rPr>
                <w:bCs/>
                <w:sz w:val="22"/>
                <w:szCs w:val="22"/>
              </w:rPr>
              <w:t>≈20</w:t>
            </w:r>
          </w:p>
        </w:tc>
        <w:tc>
          <w:tcPr>
            <w:tcW w:w="1843" w:type="dxa"/>
          </w:tcPr>
          <w:p w:rsidR="00BD1D56" w:rsidRPr="00BD1D56" w:rsidRDefault="00BD1D56" w:rsidP="008C2ED5">
            <w:pPr>
              <w:spacing w:line="276" w:lineRule="auto"/>
              <w:ind w:right="-159"/>
              <w:jc w:val="center"/>
              <w:rPr>
                <w:bCs/>
                <w:sz w:val="22"/>
                <w:szCs w:val="22"/>
              </w:rPr>
            </w:pPr>
            <w:r w:rsidRPr="00BD1D56">
              <w:rPr>
                <w:bCs/>
                <w:sz w:val="22"/>
                <w:szCs w:val="22"/>
              </w:rPr>
              <w:t>≈10</w:t>
            </w:r>
          </w:p>
        </w:tc>
      </w:tr>
      <w:tr w:rsidR="00BD1D56" w:rsidRPr="005442F3" w:rsidTr="00A83DE4">
        <w:tc>
          <w:tcPr>
            <w:tcW w:w="6345" w:type="dxa"/>
          </w:tcPr>
          <w:p w:rsidR="00BD1D56" w:rsidRPr="00BD1D56" w:rsidRDefault="00BD1D56" w:rsidP="008C2ED5">
            <w:pPr>
              <w:spacing w:line="276" w:lineRule="auto"/>
              <w:ind w:right="-159"/>
              <w:jc w:val="both"/>
              <w:rPr>
                <w:b/>
                <w:sz w:val="22"/>
                <w:szCs w:val="22"/>
              </w:rPr>
            </w:pPr>
            <w:r w:rsidRPr="00BD1D56">
              <w:rPr>
                <w:sz w:val="22"/>
                <w:szCs w:val="22"/>
              </w:rPr>
              <w:t>Объем для анестетика, мл</w:t>
            </w:r>
          </w:p>
        </w:tc>
        <w:tc>
          <w:tcPr>
            <w:tcW w:w="1843" w:type="dxa"/>
          </w:tcPr>
          <w:p w:rsidR="00BD1D56" w:rsidRPr="00BD1D56" w:rsidRDefault="00BD1D56" w:rsidP="008C2ED5">
            <w:pPr>
              <w:spacing w:line="276" w:lineRule="auto"/>
              <w:ind w:left="149" w:right="-159"/>
              <w:jc w:val="center"/>
              <w:rPr>
                <w:bCs/>
                <w:sz w:val="22"/>
                <w:szCs w:val="22"/>
              </w:rPr>
            </w:pPr>
            <w:r w:rsidRPr="00BD1D56">
              <w:rPr>
                <w:bCs/>
                <w:sz w:val="22"/>
                <w:szCs w:val="22"/>
              </w:rPr>
              <w:t>40</w:t>
            </w:r>
          </w:p>
        </w:tc>
        <w:tc>
          <w:tcPr>
            <w:tcW w:w="1843" w:type="dxa"/>
          </w:tcPr>
          <w:p w:rsidR="00BD1D56" w:rsidRPr="00BD1D56" w:rsidRDefault="00BD1D56" w:rsidP="008C2ED5">
            <w:pPr>
              <w:spacing w:line="276" w:lineRule="auto"/>
              <w:ind w:right="-159"/>
              <w:jc w:val="center"/>
              <w:rPr>
                <w:bCs/>
                <w:sz w:val="22"/>
                <w:szCs w:val="22"/>
              </w:rPr>
            </w:pPr>
            <w:r w:rsidRPr="00BD1D56">
              <w:rPr>
                <w:bCs/>
                <w:sz w:val="22"/>
                <w:szCs w:val="22"/>
              </w:rPr>
              <w:t>100</w:t>
            </w:r>
          </w:p>
        </w:tc>
      </w:tr>
      <w:tr w:rsidR="00BD1D56" w:rsidRPr="005442F3" w:rsidTr="00A83DE4">
        <w:tc>
          <w:tcPr>
            <w:tcW w:w="6345" w:type="dxa"/>
          </w:tcPr>
          <w:p w:rsidR="00BD1D56" w:rsidRPr="00BD1D56" w:rsidRDefault="00BD1D56" w:rsidP="008C2ED5">
            <w:pPr>
              <w:spacing w:line="276" w:lineRule="auto"/>
              <w:ind w:right="-159"/>
              <w:jc w:val="both"/>
              <w:rPr>
                <w:b/>
                <w:sz w:val="22"/>
                <w:szCs w:val="22"/>
              </w:rPr>
            </w:pPr>
            <w:r w:rsidRPr="00BD1D56">
              <w:rPr>
                <w:sz w:val="22"/>
                <w:szCs w:val="22"/>
              </w:rPr>
              <w:t>Остаток анестетика после слива, мл</w:t>
            </w:r>
          </w:p>
        </w:tc>
        <w:tc>
          <w:tcPr>
            <w:tcW w:w="1843" w:type="dxa"/>
          </w:tcPr>
          <w:p w:rsidR="00BD1D56" w:rsidRPr="00BD1D56" w:rsidRDefault="00BD1D56" w:rsidP="008C2ED5">
            <w:pPr>
              <w:spacing w:line="276" w:lineRule="auto"/>
              <w:ind w:left="149" w:right="-159"/>
              <w:jc w:val="center"/>
              <w:rPr>
                <w:bCs/>
                <w:sz w:val="22"/>
                <w:szCs w:val="22"/>
              </w:rPr>
            </w:pPr>
            <w:r w:rsidRPr="00BD1D56"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1843" w:type="dxa"/>
          </w:tcPr>
          <w:p w:rsidR="00BD1D56" w:rsidRPr="00BD1D56" w:rsidRDefault="00BD1D56" w:rsidP="008C2ED5">
            <w:pPr>
              <w:spacing w:line="276" w:lineRule="auto"/>
              <w:ind w:right="-159"/>
              <w:jc w:val="center"/>
              <w:rPr>
                <w:bCs/>
                <w:sz w:val="22"/>
                <w:szCs w:val="22"/>
              </w:rPr>
            </w:pPr>
            <w:r w:rsidRPr="00BD1D56">
              <w:rPr>
                <w:bCs/>
                <w:sz w:val="22"/>
                <w:szCs w:val="22"/>
              </w:rPr>
              <w:t>5</w:t>
            </w:r>
          </w:p>
        </w:tc>
      </w:tr>
      <w:tr w:rsidR="00BD1D56" w:rsidRPr="005442F3" w:rsidTr="00A83DE4">
        <w:tc>
          <w:tcPr>
            <w:tcW w:w="6345" w:type="dxa"/>
          </w:tcPr>
          <w:p w:rsidR="00BD1D56" w:rsidRPr="00BD1D56" w:rsidRDefault="00BD1D56" w:rsidP="008C2ED5">
            <w:pPr>
              <w:spacing w:line="276" w:lineRule="auto"/>
              <w:ind w:right="-159"/>
              <w:jc w:val="both"/>
              <w:rPr>
                <w:b/>
                <w:sz w:val="22"/>
                <w:szCs w:val="22"/>
              </w:rPr>
            </w:pPr>
            <w:r w:rsidRPr="00BD1D56">
              <w:rPr>
                <w:sz w:val="22"/>
                <w:szCs w:val="22"/>
              </w:rPr>
              <w:t>Допустимый угол наклона (при половинном заливе анестетика)</w:t>
            </w:r>
          </w:p>
        </w:tc>
        <w:tc>
          <w:tcPr>
            <w:tcW w:w="1843" w:type="dxa"/>
          </w:tcPr>
          <w:p w:rsidR="00BD1D56" w:rsidRPr="00BD1D56" w:rsidRDefault="00BD1D56" w:rsidP="008C2ED5">
            <w:pPr>
              <w:spacing w:line="276" w:lineRule="auto"/>
              <w:ind w:left="149" w:right="-159"/>
              <w:jc w:val="center"/>
              <w:rPr>
                <w:bCs/>
                <w:sz w:val="22"/>
                <w:szCs w:val="22"/>
              </w:rPr>
            </w:pPr>
            <w:r w:rsidRPr="00BD1D56">
              <w:rPr>
                <w:bCs/>
                <w:sz w:val="22"/>
                <w:szCs w:val="22"/>
              </w:rPr>
              <w:t>180</w:t>
            </w:r>
            <w:r w:rsidRPr="00BD1D56">
              <w:rPr>
                <w:bCs/>
                <w:sz w:val="22"/>
                <w:szCs w:val="22"/>
                <w:vertAlign w:val="superscript"/>
              </w:rPr>
              <w:t>о</w:t>
            </w:r>
          </w:p>
        </w:tc>
        <w:tc>
          <w:tcPr>
            <w:tcW w:w="1843" w:type="dxa"/>
          </w:tcPr>
          <w:p w:rsidR="00BD1D56" w:rsidRPr="00BD1D56" w:rsidRDefault="00BD1D56" w:rsidP="008C2ED5">
            <w:pPr>
              <w:spacing w:line="276" w:lineRule="auto"/>
              <w:ind w:right="-159"/>
              <w:jc w:val="center"/>
              <w:rPr>
                <w:bCs/>
                <w:sz w:val="22"/>
                <w:szCs w:val="22"/>
              </w:rPr>
            </w:pPr>
            <w:r w:rsidRPr="00BD1D56">
              <w:rPr>
                <w:bCs/>
                <w:sz w:val="22"/>
                <w:szCs w:val="22"/>
              </w:rPr>
              <w:t>90</w:t>
            </w:r>
            <w:r w:rsidRPr="00BD1D56">
              <w:rPr>
                <w:bCs/>
                <w:sz w:val="22"/>
                <w:szCs w:val="22"/>
                <w:vertAlign w:val="superscript"/>
              </w:rPr>
              <w:t>о</w:t>
            </w:r>
          </w:p>
        </w:tc>
      </w:tr>
      <w:tr w:rsidR="00BD1D56" w:rsidRPr="005442F3" w:rsidTr="00A83DE4">
        <w:tc>
          <w:tcPr>
            <w:tcW w:w="6345" w:type="dxa"/>
          </w:tcPr>
          <w:p w:rsidR="00BD1D56" w:rsidRPr="00BD1D56" w:rsidRDefault="00BD1D56" w:rsidP="008C2ED5">
            <w:pPr>
              <w:spacing w:line="276" w:lineRule="auto"/>
              <w:ind w:right="-159"/>
              <w:jc w:val="both"/>
              <w:rPr>
                <w:b/>
                <w:sz w:val="22"/>
                <w:szCs w:val="22"/>
              </w:rPr>
            </w:pPr>
            <w:r w:rsidRPr="00BD1D56">
              <w:rPr>
                <w:sz w:val="22"/>
                <w:szCs w:val="22"/>
              </w:rPr>
              <w:t>Масса, кг не более</w:t>
            </w:r>
          </w:p>
        </w:tc>
        <w:tc>
          <w:tcPr>
            <w:tcW w:w="1843" w:type="dxa"/>
          </w:tcPr>
          <w:p w:rsidR="00BD1D56" w:rsidRPr="00A83DE4" w:rsidRDefault="00BD1D56" w:rsidP="008C2ED5">
            <w:pPr>
              <w:spacing w:line="276" w:lineRule="auto"/>
              <w:ind w:left="149" w:right="-159"/>
              <w:jc w:val="center"/>
              <w:rPr>
                <w:bCs/>
                <w:sz w:val="22"/>
                <w:szCs w:val="22"/>
                <w:lang w:val="en-US"/>
              </w:rPr>
            </w:pPr>
            <w:r w:rsidRPr="00BD1D56">
              <w:rPr>
                <w:bCs/>
                <w:sz w:val="22"/>
                <w:szCs w:val="22"/>
              </w:rPr>
              <w:t>0,4</w:t>
            </w:r>
            <w:r w:rsidR="00A83DE4">
              <w:rPr>
                <w:bCs/>
                <w:sz w:val="22"/>
                <w:szCs w:val="22"/>
              </w:rPr>
              <w:t xml:space="preserve"> (0,3 </w:t>
            </w:r>
            <w:r w:rsidR="00A83DE4">
              <w:rPr>
                <w:bCs/>
                <w:sz w:val="22"/>
                <w:szCs w:val="22"/>
                <w:lang w:val="en-US"/>
              </w:rPr>
              <w:t>из</w:t>
            </w:r>
            <w:r w:rsidR="00A83DE4">
              <w:rPr>
                <w:bCs/>
                <w:sz w:val="22"/>
                <w:szCs w:val="22"/>
              </w:rPr>
              <w:t xml:space="preserve"> Ti)</w:t>
            </w:r>
          </w:p>
        </w:tc>
        <w:tc>
          <w:tcPr>
            <w:tcW w:w="1843" w:type="dxa"/>
          </w:tcPr>
          <w:p w:rsidR="00BD1D56" w:rsidRPr="00BD1D56" w:rsidRDefault="00BD1D56" w:rsidP="008C2ED5">
            <w:pPr>
              <w:spacing w:line="276" w:lineRule="auto"/>
              <w:ind w:right="-159"/>
              <w:jc w:val="center"/>
              <w:rPr>
                <w:bCs/>
                <w:sz w:val="22"/>
                <w:szCs w:val="22"/>
              </w:rPr>
            </w:pPr>
            <w:r w:rsidRPr="00BD1D56">
              <w:rPr>
                <w:bCs/>
                <w:sz w:val="22"/>
                <w:szCs w:val="22"/>
              </w:rPr>
              <w:t>1,5</w:t>
            </w:r>
          </w:p>
        </w:tc>
      </w:tr>
      <w:tr w:rsidR="00BD1D56" w:rsidRPr="005442F3" w:rsidTr="00A83DE4">
        <w:tc>
          <w:tcPr>
            <w:tcW w:w="6345" w:type="dxa"/>
          </w:tcPr>
          <w:p w:rsidR="00BD1D56" w:rsidRPr="00BD1D56" w:rsidRDefault="00BD1D56" w:rsidP="008C2ED5">
            <w:pPr>
              <w:spacing w:line="276" w:lineRule="auto"/>
              <w:ind w:right="-159"/>
              <w:jc w:val="both"/>
              <w:rPr>
                <w:b/>
                <w:sz w:val="22"/>
                <w:szCs w:val="22"/>
              </w:rPr>
            </w:pPr>
            <w:r w:rsidRPr="00BD1D56">
              <w:rPr>
                <w:sz w:val="22"/>
                <w:szCs w:val="22"/>
              </w:rPr>
              <w:t>Вход/выход</w:t>
            </w:r>
          </w:p>
        </w:tc>
        <w:tc>
          <w:tcPr>
            <w:tcW w:w="1843" w:type="dxa"/>
          </w:tcPr>
          <w:p w:rsidR="00BD1D56" w:rsidRPr="00BD1D56" w:rsidRDefault="00BD1D56" w:rsidP="008C2ED5">
            <w:pPr>
              <w:spacing w:line="276" w:lineRule="auto"/>
              <w:ind w:left="149" w:right="-159"/>
              <w:jc w:val="center"/>
              <w:rPr>
                <w:bCs/>
                <w:sz w:val="22"/>
                <w:szCs w:val="22"/>
              </w:rPr>
            </w:pPr>
            <w:r w:rsidRPr="00BD1D56">
              <w:rPr>
                <w:bCs/>
                <w:sz w:val="22"/>
                <w:szCs w:val="22"/>
              </w:rPr>
              <w:t>15</w:t>
            </w:r>
            <w:r w:rsidRPr="00BD1D56">
              <w:rPr>
                <w:bCs/>
                <w:sz w:val="22"/>
                <w:szCs w:val="22"/>
                <w:lang w:val="en-US"/>
              </w:rPr>
              <w:t>F</w:t>
            </w:r>
            <w:r w:rsidRPr="00BD1D56">
              <w:rPr>
                <w:bCs/>
                <w:sz w:val="22"/>
                <w:szCs w:val="22"/>
              </w:rPr>
              <w:t>/15</w:t>
            </w:r>
            <w:r w:rsidRPr="00BD1D56">
              <w:rPr>
                <w:bCs/>
                <w:sz w:val="22"/>
                <w:szCs w:val="22"/>
                <w:lang w:val="en-US"/>
              </w:rPr>
              <w:t>M</w:t>
            </w:r>
          </w:p>
        </w:tc>
        <w:tc>
          <w:tcPr>
            <w:tcW w:w="1843" w:type="dxa"/>
          </w:tcPr>
          <w:p w:rsidR="00BD1D56" w:rsidRPr="00BD1D56" w:rsidRDefault="00BD1D56" w:rsidP="008C2ED5">
            <w:pPr>
              <w:spacing w:line="276" w:lineRule="auto"/>
              <w:ind w:right="-159"/>
              <w:jc w:val="center"/>
              <w:rPr>
                <w:bCs/>
                <w:sz w:val="22"/>
                <w:szCs w:val="22"/>
              </w:rPr>
            </w:pPr>
            <w:r w:rsidRPr="00BD1D56">
              <w:rPr>
                <w:bCs/>
                <w:sz w:val="22"/>
                <w:szCs w:val="22"/>
              </w:rPr>
              <w:t>22</w:t>
            </w:r>
            <w:r w:rsidRPr="00BD1D56">
              <w:rPr>
                <w:bCs/>
                <w:sz w:val="22"/>
                <w:szCs w:val="22"/>
                <w:lang w:val="en-US"/>
              </w:rPr>
              <w:t>F</w:t>
            </w:r>
            <w:r w:rsidRPr="00BD1D56">
              <w:rPr>
                <w:bCs/>
                <w:sz w:val="22"/>
                <w:szCs w:val="22"/>
              </w:rPr>
              <w:t>/22</w:t>
            </w:r>
            <w:r w:rsidRPr="00BD1D56">
              <w:rPr>
                <w:bCs/>
                <w:sz w:val="22"/>
                <w:szCs w:val="22"/>
                <w:lang w:val="en-US"/>
              </w:rPr>
              <w:t>M</w:t>
            </w:r>
          </w:p>
        </w:tc>
      </w:tr>
    </w:tbl>
    <w:p w:rsidR="00F57BCA" w:rsidRDefault="00F57BCA" w:rsidP="00F57BCA">
      <w:pPr>
        <w:spacing w:line="276" w:lineRule="auto"/>
        <w:ind w:right="56"/>
      </w:pPr>
    </w:p>
    <w:p w:rsidR="00790F2C" w:rsidRPr="00F971D2" w:rsidRDefault="00790F2C" w:rsidP="00790F2C">
      <w:pPr>
        <w:tabs>
          <w:tab w:val="right" w:pos="1080"/>
        </w:tabs>
        <w:spacing w:before="240" w:line="276" w:lineRule="auto"/>
        <w:ind w:left="-170" w:right="56"/>
        <w:rPr>
          <w:b/>
          <w:bCs/>
          <w:sz w:val="26"/>
          <w:szCs w:val="26"/>
        </w:rPr>
      </w:pPr>
      <w:r w:rsidRPr="00F971D2">
        <w:rPr>
          <w:b/>
          <w:bCs/>
          <w:sz w:val="26"/>
          <w:szCs w:val="26"/>
        </w:rPr>
        <w:t>3. Работа аппарата</w:t>
      </w:r>
    </w:p>
    <w:p w:rsidR="00790F2C" w:rsidRPr="00C23DF5" w:rsidRDefault="00790F2C" w:rsidP="00790F2C">
      <w:pPr>
        <w:tabs>
          <w:tab w:val="right" w:pos="1080"/>
        </w:tabs>
        <w:spacing w:line="276" w:lineRule="auto"/>
        <w:ind w:left="-180" w:right="56"/>
      </w:pPr>
      <w:r w:rsidRPr="00FE1FC5">
        <w:rPr>
          <w:bCs/>
        </w:rPr>
        <w:t xml:space="preserve">3.1. </w:t>
      </w:r>
      <w:r w:rsidRPr="00FE1FC5">
        <w:rPr>
          <w:b/>
        </w:rPr>
        <w:t>Открытый контур</w:t>
      </w:r>
      <w:r w:rsidRPr="00FE1FC5">
        <w:rPr>
          <w:bCs/>
        </w:rPr>
        <w:t>.</w:t>
      </w:r>
      <w:r w:rsidRPr="00C23DF5">
        <w:rPr>
          <w:b/>
          <w:bCs/>
        </w:rPr>
        <w:t xml:space="preserve"> </w:t>
      </w:r>
      <w:r w:rsidRPr="00C23DF5">
        <w:rPr>
          <w:i/>
          <w:iCs/>
        </w:rPr>
        <w:t xml:space="preserve">При </w:t>
      </w:r>
      <w:r w:rsidRPr="00FE1FC5">
        <w:rPr>
          <w:b/>
          <w:bCs/>
          <w:i/>
          <w:iCs/>
        </w:rPr>
        <w:t>спонтанном</w:t>
      </w:r>
      <w:r w:rsidRPr="00C23DF5">
        <w:rPr>
          <w:i/>
          <w:iCs/>
        </w:rPr>
        <w:t xml:space="preserve"> дыхании</w:t>
      </w:r>
      <w:r w:rsidRPr="00C23DF5">
        <w:rPr>
          <w:b/>
        </w:rPr>
        <w:t xml:space="preserve"> </w:t>
      </w:r>
      <w:r w:rsidRPr="00C23DF5">
        <w:t>вход испарителя открыт, а вы</w:t>
      </w:r>
      <w:r>
        <w:t xml:space="preserve">ход подключен через </w:t>
      </w:r>
      <w:r w:rsidRPr="00C23DF5">
        <w:t>нереверсивный клапан и рото-носовую маску к пациенту (</w:t>
      </w:r>
      <w:r w:rsidRPr="00C23DF5">
        <w:rPr>
          <w:b/>
        </w:rPr>
        <w:t xml:space="preserve">Рис. </w:t>
      </w:r>
      <w:r>
        <w:rPr>
          <w:b/>
        </w:rPr>
        <w:t>4</w:t>
      </w:r>
      <w:r w:rsidRPr="00C23DF5">
        <w:t>).</w:t>
      </w:r>
    </w:p>
    <w:p w:rsidR="00790F2C" w:rsidRPr="00C23DF5" w:rsidRDefault="00790F2C" w:rsidP="00790F2C">
      <w:pPr>
        <w:tabs>
          <w:tab w:val="right" w:pos="1080"/>
        </w:tabs>
        <w:spacing w:line="276" w:lineRule="auto"/>
        <w:ind w:left="-180" w:right="56"/>
      </w:pPr>
      <w:r w:rsidRPr="00C23DF5">
        <w:t>Воздух</w:t>
      </w:r>
      <w:r>
        <w:t>, вдыхаемый пациентом</w:t>
      </w:r>
      <w:r w:rsidRPr="00C23DF5">
        <w:t xml:space="preserve">, насыщается парами анестетика до установленной на шкале </w:t>
      </w:r>
      <w:r>
        <w:t xml:space="preserve">испарителя </w:t>
      </w:r>
      <w:r w:rsidRPr="00C23DF5">
        <w:t>концентрации, а выдыхаемый газ через патрубок нереверсивного клапана отводится из операционного поля в атмосферу.</w:t>
      </w:r>
    </w:p>
    <w:p w:rsidR="00790F2C" w:rsidRPr="00C23DF5" w:rsidRDefault="00790F2C" w:rsidP="00790F2C">
      <w:pPr>
        <w:tabs>
          <w:tab w:val="right" w:pos="1080"/>
        </w:tabs>
        <w:spacing w:line="276" w:lineRule="auto"/>
        <w:ind w:left="-180" w:right="56"/>
      </w:pPr>
      <w:r w:rsidRPr="00EC64C2">
        <w:t xml:space="preserve">При </w:t>
      </w:r>
      <w:r w:rsidRPr="00EC64C2">
        <w:rPr>
          <w:b/>
          <w:bCs/>
        </w:rPr>
        <w:t>ИВЛ вручную</w:t>
      </w:r>
      <w:r>
        <w:t xml:space="preserve"> мешок Амбу подключен к входу испарителя</w:t>
      </w:r>
      <w:r w:rsidRPr="00C23DF5">
        <w:t xml:space="preserve"> (</w:t>
      </w:r>
      <w:r w:rsidRPr="00C23DF5">
        <w:rPr>
          <w:b/>
        </w:rPr>
        <w:t xml:space="preserve">Рис. </w:t>
      </w:r>
      <w:r>
        <w:rPr>
          <w:b/>
        </w:rPr>
        <w:t>5)</w:t>
      </w:r>
      <w:r w:rsidRPr="00C23DF5">
        <w:t xml:space="preserve">. </w:t>
      </w:r>
    </w:p>
    <w:p w:rsidR="00790F2C" w:rsidRDefault="00790F2C" w:rsidP="00790F2C">
      <w:pPr>
        <w:spacing w:line="276" w:lineRule="auto"/>
        <w:ind w:left="-180" w:right="-86"/>
        <w:rPr>
          <w:u w:val="single"/>
        </w:rPr>
      </w:pPr>
    </w:p>
    <w:p w:rsidR="00790F2C" w:rsidRPr="00C23DF5" w:rsidRDefault="00790F2C" w:rsidP="00F971D2">
      <w:pPr>
        <w:spacing w:line="276" w:lineRule="auto"/>
        <w:ind w:left="-180" w:right="-86"/>
      </w:pPr>
      <w:r w:rsidRPr="00FE1FC5">
        <w:t xml:space="preserve">3.2. </w:t>
      </w:r>
      <w:r w:rsidRPr="00FE1FC5">
        <w:rPr>
          <w:b/>
          <w:bCs/>
        </w:rPr>
        <w:t>Полуоткрытый</w:t>
      </w:r>
      <w:r w:rsidRPr="00FE1FC5">
        <w:t xml:space="preserve"> </w:t>
      </w:r>
      <w:r>
        <w:t xml:space="preserve">дыхательный </w:t>
      </w:r>
      <w:r w:rsidRPr="00FE1FC5">
        <w:t xml:space="preserve">контур </w:t>
      </w:r>
      <w:r w:rsidRPr="00FE1FC5">
        <w:rPr>
          <w:b/>
        </w:rPr>
        <w:t>Маплесона А</w:t>
      </w:r>
      <w:r w:rsidRPr="00FE1FC5">
        <w:t xml:space="preserve"> (</w:t>
      </w:r>
      <w:r w:rsidRPr="00C23DF5">
        <w:rPr>
          <w:b/>
        </w:rPr>
        <w:t xml:space="preserve">Рис. </w:t>
      </w:r>
      <w:r>
        <w:rPr>
          <w:b/>
        </w:rPr>
        <w:t>6</w:t>
      </w:r>
      <w:r w:rsidRPr="00C23DF5">
        <w:t xml:space="preserve">, наиболее эффективен при </w:t>
      </w:r>
      <w:r w:rsidRPr="00C23DF5">
        <w:rPr>
          <w:b/>
        </w:rPr>
        <w:t>спонтанном</w:t>
      </w:r>
      <w:r w:rsidRPr="00C23DF5">
        <w:t xml:space="preserve"> дыхании) присоединяют к выходу испарителя, </w:t>
      </w:r>
      <w:r w:rsidR="00F971D2">
        <w:t xml:space="preserve">а </w:t>
      </w:r>
      <w:r w:rsidRPr="00C23DF5">
        <w:t xml:space="preserve">к входу </w:t>
      </w:r>
      <w:r w:rsidR="00F971D2">
        <w:t>подключают</w:t>
      </w:r>
      <w:r w:rsidRPr="00C23DF5">
        <w:t xml:space="preserve"> ротаметр кислорода. </w:t>
      </w:r>
    </w:p>
    <w:p w:rsidR="00790F2C" w:rsidRDefault="00790F2C" w:rsidP="00790F2C">
      <w:pPr>
        <w:spacing w:line="276" w:lineRule="auto"/>
        <w:ind w:left="-180" w:right="-86"/>
      </w:pPr>
      <w:r w:rsidRPr="00C23DF5">
        <w:t>Во время выдоха газ «мертвого пространства» проходит вместе с кислородом в дыхательный мешок, а альвеолярный газ с высоким содержанием СО</w:t>
      </w:r>
      <w:r w:rsidRPr="00C23DF5">
        <w:rPr>
          <w:vertAlign w:val="subscript"/>
        </w:rPr>
        <w:t xml:space="preserve">2 </w:t>
      </w:r>
      <w:r w:rsidRPr="00C23DF5">
        <w:t xml:space="preserve">стравливается через </w:t>
      </w:r>
      <w:r>
        <w:t>предохранительный клапан</w:t>
      </w:r>
      <w:r w:rsidRPr="00C23DF5">
        <w:t xml:space="preserve"> (расположен у маски) в атмосферу.</w:t>
      </w:r>
      <w:r>
        <w:t xml:space="preserve"> Если установить расход кислорода по ротаметру на треть меньше минутной вентиляции пациента и отрегулировать предохранительным клапаном периодическое наполнение и опорожнение дыхательного мешка без раздувания и слипания, тогда </w:t>
      </w:r>
      <w:r w:rsidRPr="00FE1FC5">
        <w:rPr>
          <w:b/>
          <w:bCs/>
        </w:rPr>
        <w:t>экономится до трети</w:t>
      </w:r>
      <w:r>
        <w:t xml:space="preserve"> расхода анестетиков и кислорода. </w:t>
      </w:r>
    </w:p>
    <w:p w:rsidR="00F971D2" w:rsidRDefault="00F971D2" w:rsidP="00790F2C">
      <w:pPr>
        <w:spacing w:line="276" w:lineRule="auto"/>
        <w:ind w:left="-180" w:right="-86"/>
      </w:pPr>
    </w:p>
    <w:p w:rsidR="008D31EE" w:rsidRDefault="00F971D2" w:rsidP="008D31EE">
      <w:pPr>
        <w:spacing w:line="276" w:lineRule="auto"/>
        <w:ind w:left="-180" w:right="-159"/>
      </w:pPr>
      <w:r w:rsidRPr="00FE1FC5">
        <w:rPr>
          <w:bCs/>
        </w:rPr>
        <w:t xml:space="preserve">3.3. </w:t>
      </w:r>
      <w:r w:rsidRPr="00FE1FC5">
        <w:rPr>
          <w:b/>
        </w:rPr>
        <w:t>Полузакрытый контур</w:t>
      </w:r>
      <w:r w:rsidRPr="00FE1FC5">
        <w:rPr>
          <w:bCs/>
        </w:rPr>
        <w:t xml:space="preserve">, </w:t>
      </w:r>
      <w:r w:rsidRPr="00FE1FC5">
        <w:t xml:space="preserve">испаритель </w:t>
      </w:r>
      <w:r w:rsidRPr="00FE1FC5">
        <w:rPr>
          <w:b/>
        </w:rPr>
        <w:t>ВНЕ</w:t>
      </w:r>
      <w:r w:rsidRPr="00FE1FC5">
        <w:t xml:space="preserve"> дыхательного контура</w:t>
      </w:r>
      <w:r>
        <w:t xml:space="preserve"> </w:t>
      </w:r>
      <w:r w:rsidRPr="00B74489">
        <w:t>(</w:t>
      </w:r>
      <w:r w:rsidRPr="00B74489">
        <w:rPr>
          <w:rFonts w:asciiTheme="majorBidi" w:hAnsiTheme="majorBidi" w:cstheme="majorBidi"/>
          <w:b/>
          <w:bCs/>
          <w:lang w:val="en-US"/>
        </w:rPr>
        <w:t>VOC</w:t>
      </w:r>
      <w:r w:rsidRPr="00B74489">
        <w:t>)</w:t>
      </w:r>
      <w:r w:rsidRPr="00FE1FC5">
        <w:t>:</w:t>
      </w:r>
      <w:r w:rsidR="008D31EE">
        <w:t xml:space="preserve"> </w:t>
      </w:r>
      <w:r>
        <w:t xml:space="preserve">часть выдыхаемого газа возвращается в аппарат и очищается </w:t>
      </w:r>
      <w:r>
        <w:rPr>
          <w:bCs/>
        </w:rPr>
        <w:t xml:space="preserve">в </w:t>
      </w:r>
      <w:r w:rsidRPr="00C23DF5">
        <w:t>с</w:t>
      </w:r>
      <w:r>
        <w:t>терилизуемом адсорбере</w:t>
      </w:r>
      <w:r w:rsidRPr="00C23DF5">
        <w:t xml:space="preserve"> (</w:t>
      </w:r>
      <w:r w:rsidRPr="00C23DF5">
        <w:rPr>
          <w:b/>
        </w:rPr>
        <w:t>Рис. 7</w:t>
      </w:r>
      <w:r>
        <w:t>)</w:t>
      </w:r>
      <w:r w:rsidR="008D31EE">
        <w:t xml:space="preserve"> или в </w:t>
      </w:r>
      <w:r w:rsidR="008D31EE" w:rsidRPr="00C23DF5">
        <w:t>адсорбер</w:t>
      </w:r>
      <w:r w:rsidR="008D31EE">
        <w:t>е</w:t>
      </w:r>
      <w:r w:rsidR="008D31EE" w:rsidRPr="00C23DF5">
        <w:t xml:space="preserve"> </w:t>
      </w:r>
      <w:r w:rsidR="008D31EE" w:rsidRPr="00C23DF5">
        <w:rPr>
          <w:lang w:val="en-US"/>
        </w:rPr>
        <w:t>Clear</w:t>
      </w:r>
      <w:r w:rsidR="008D31EE" w:rsidRPr="00C23DF5">
        <w:t>-</w:t>
      </w:r>
      <w:r w:rsidR="008D31EE" w:rsidRPr="00C23DF5">
        <w:rPr>
          <w:lang w:val="en-US"/>
        </w:rPr>
        <w:t>Flo</w:t>
      </w:r>
      <w:r w:rsidR="008D31EE" w:rsidRPr="00C23DF5">
        <w:t xml:space="preserve"> «</w:t>
      </w:r>
      <w:r w:rsidR="008D31EE" w:rsidRPr="00C23DF5">
        <w:rPr>
          <w:lang w:val="en-US"/>
        </w:rPr>
        <w:t>Intersurgical</w:t>
      </w:r>
      <w:r w:rsidR="008D31EE" w:rsidRPr="00C23DF5">
        <w:t>» (</w:t>
      </w:r>
      <w:r w:rsidR="008D31EE" w:rsidRPr="00C23DF5">
        <w:rPr>
          <w:b/>
        </w:rPr>
        <w:t xml:space="preserve">Рис. </w:t>
      </w:r>
      <w:r w:rsidR="008D31EE">
        <w:rPr>
          <w:b/>
        </w:rPr>
        <w:t>8</w:t>
      </w:r>
      <w:r w:rsidR="008D31EE">
        <w:t xml:space="preserve">) аппарата «Колибри», после чего вдыхается пациентом вместе с новой газовой смесью. </w:t>
      </w:r>
    </w:p>
    <w:p w:rsidR="00F57BCA" w:rsidRPr="00C23DF5" w:rsidRDefault="008D31EE" w:rsidP="00B513AE">
      <w:pPr>
        <w:tabs>
          <w:tab w:val="left" w:pos="284"/>
        </w:tabs>
        <w:spacing w:line="276" w:lineRule="auto"/>
        <w:ind w:left="-180" w:right="-159"/>
      </w:pPr>
      <w:r>
        <w:t xml:space="preserve">При использовании </w:t>
      </w:r>
      <w:r w:rsidRPr="00A2152F">
        <w:rPr>
          <w:b/>
          <w:bCs/>
        </w:rPr>
        <w:t xml:space="preserve">стационарного аппарата </w:t>
      </w:r>
      <w:r w:rsidRPr="00500A82">
        <w:t>вход</w:t>
      </w:r>
      <w:r>
        <w:rPr>
          <w:b/>
          <w:bCs/>
        </w:rPr>
        <w:t xml:space="preserve"> </w:t>
      </w:r>
      <w:r>
        <w:t>испарителя</w:t>
      </w:r>
      <w:r w:rsidRPr="00C23DF5">
        <w:t xml:space="preserve"> </w:t>
      </w:r>
      <w:r>
        <w:t xml:space="preserve">«МИНИВАП»  соединен с выходом дозиметра, а выход – с дыхательным контуром аппарата </w:t>
      </w:r>
      <w:r w:rsidRPr="00C23DF5">
        <w:t>(</w:t>
      </w:r>
      <w:r w:rsidRPr="00C23DF5">
        <w:rPr>
          <w:b/>
        </w:rPr>
        <w:t xml:space="preserve">рис. </w:t>
      </w:r>
      <w:r>
        <w:rPr>
          <w:b/>
        </w:rPr>
        <w:t>9</w:t>
      </w:r>
      <w:r w:rsidRPr="00C23DF5">
        <w:t>)</w:t>
      </w:r>
      <w:r>
        <w:t xml:space="preserve">. </w:t>
      </w:r>
    </w:p>
    <w:tbl>
      <w:tblPr>
        <w:tblStyle w:val="a5"/>
        <w:tblW w:w="0" w:type="auto"/>
        <w:tblInd w:w="-170" w:type="dxa"/>
        <w:tblLook w:val="04A0"/>
      </w:tblPr>
      <w:tblGrid>
        <w:gridCol w:w="3422"/>
        <w:gridCol w:w="3459"/>
        <w:gridCol w:w="3490"/>
      </w:tblGrid>
      <w:tr w:rsidR="00F57BCA" w:rsidTr="00B11C70">
        <w:trPr>
          <w:trHeight w:val="909"/>
        </w:trPr>
        <w:tc>
          <w:tcPr>
            <w:tcW w:w="3422" w:type="dxa"/>
          </w:tcPr>
          <w:p w:rsidR="00F57BCA" w:rsidRDefault="00F57BCA" w:rsidP="00B11C70">
            <w:pPr>
              <w:spacing w:line="276" w:lineRule="auto"/>
              <w:ind w:left="57"/>
              <w:rPr>
                <w:b/>
                <w:bCs/>
                <w:sz w:val="20"/>
                <w:szCs w:val="20"/>
              </w:rPr>
            </w:pPr>
            <w:r w:rsidRPr="009E523F">
              <w:rPr>
                <w:b/>
                <w:bCs/>
                <w:noProof/>
                <w:sz w:val="20"/>
                <w:szCs w:val="20"/>
                <w:lang w:bidi="he-IL"/>
              </w:rPr>
              <w:lastRenderedPageBreak/>
              <w:drawing>
                <wp:inline distT="0" distB="0" distL="0" distR="0">
                  <wp:extent cx="1928269" cy="1332000"/>
                  <wp:effectExtent l="19050" t="0" r="0" b="0"/>
                  <wp:docPr id="36" name="Рисунок 3" descr="S6300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6300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lum bright="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269" cy="13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BCA" w:rsidRDefault="00F57BCA" w:rsidP="00B11C70">
            <w:pPr>
              <w:spacing w:line="276" w:lineRule="auto"/>
              <w:ind w:right="56"/>
              <w:jc w:val="center"/>
            </w:pPr>
            <w:r w:rsidRPr="00A165E7">
              <w:rPr>
                <w:b/>
                <w:bCs/>
                <w:sz w:val="20"/>
                <w:szCs w:val="20"/>
              </w:rPr>
              <w:t xml:space="preserve">Рис. </w:t>
            </w: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423" w:type="dxa"/>
            <w:vMerge w:val="restart"/>
          </w:tcPr>
          <w:p w:rsidR="00F57BCA" w:rsidRDefault="00F57BCA" w:rsidP="00B11C70">
            <w:pPr>
              <w:spacing w:line="276" w:lineRule="auto"/>
              <w:ind w:right="56"/>
              <w:rPr>
                <w:b/>
                <w:bCs/>
              </w:rPr>
            </w:pPr>
            <w:r w:rsidRPr="00A165E7">
              <w:rPr>
                <w:b/>
                <w:bCs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2004199" cy="1512000"/>
                  <wp:effectExtent l="19050" t="0" r="0" b="0"/>
                  <wp:docPr id="37" name="Рисунок 5" descr="S630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6300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6935" r="11336" b="531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4199" cy="15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BCA" w:rsidRDefault="00F57BCA" w:rsidP="00B11C70">
            <w:pPr>
              <w:spacing w:line="276" w:lineRule="auto"/>
              <w:ind w:right="56"/>
              <w:jc w:val="center"/>
              <w:rPr>
                <w:b/>
                <w:bCs/>
              </w:rPr>
            </w:pPr>
            <w:r w:rsidRPr="00A165E7">
              <w:rPr>
                <w:b/>
                <w:bCs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1970970" cy="900000"/>
                  <wp:effectExtent l="19050" t="0" r="0" b="0"/>
                  <wp:docPr id="38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t="28889" r="20943" b="16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970" cy="9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BCA" w:rsidRDefault="00F57BCA" w:rsidP="00B11C70">
            <w:pPr>
              <w:spacing w:line="276" w:lineRule="auto"/>
              <w:ind w:right="56"/>
              <w:jc w:val="center"/>
              <w:rPr>
                <w:b/>
                <w:bCs/>
              </w:rPr>
            </w:pPr>
          </w:p>
          <w:p w:rsidR="00F57BCA" w:rsidRPr="00C261C3" w:rsidRDefault="00F57BCA" w:rsidP="00B11C70">
            <w:pPr>
              <w:spacing w:line="276" w:lineRule="auto"/>
              <w:ind w:right="56"/>
              <w:jc w:val="center"/>
              <w:rPr>
                <w:b/>
                <w:bCs/>
                <w:sz w:val="20"/>
                <w:szCs w:val="20"/>
              </w:rPr>
            </w:pPr>
            <w:r w:rsidRPr="00C261C3">
              <w:rPr>
                <w:b/>
                <w:bCs/>
                <w:sz w:val="20"/>
                <w:szCs w:val="20"/>
              </w:rPr>
              <w:t>Рис. 6</w:t>
            </w:r>
          </w:p>
        </w:tc>
        <w:tc>
          <w:tcPr>
            <w:tcW w:w="3423" w:type="dxa"/>
            <w:vMerge w:val="restart"/>
          </w:tcPr>
          <w:p w:rsidR="00F57BCA" w:rsidRDefault="00F57BCA" w:rsidP="00B11C70">
            <w:pPr>
              <w:spacing w:line="276" w:lineRule="auto"/>
              <w:ind w:right="56"/>
              <w:rPr>
                <w:b/>
                <w:bCs/>
                <w:sz w:val="20"/>
                <w:szCs w:val="20"/>
              </w:rPr>
            </w:pPr>
            <w:r w:rsidRPr="0061583C">
              <w:rPr>
                <w:noProof/>
                <w:lang w:bidi="he-IL"/>
              </w:rPr>
              <w:drawing>
                <wp:inline distT="0" distB="0" distL="0" distR="0">
                  <wp:extent cx="2023786" cy="2412000"/>
                  <wp:effectExtent l="19050" t="0" r="0" b="0"/>
                  <wp:docPr id="39" name="Рисунок 8" descr="Колибри ПЗ VO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олибри ПЗ VO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6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86" cy="241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BCA" w:rsidRDefault="00F57BCA" w:rsidP="00B11C70">
            <w:pPr>
              <w:spacing w:line="276" w:lineRule="auto"/>
              <w:ind w:right="56"/>
              <w:rPr>
                <w:b/>
                <w:bCs/>
                <w:sz w:val="20"/>
                <w:szCs w:val="20"/>
              </w:rPr>
            </w:pPr>
          </w:p>
          <w:p w:rsidR="00F57BCA" w:rsidRDefault="00F57BCA" w:rsidP="00B11C70">
            <w:pPr>
              <w:spacing w:line="276" w:lineRule="auto"/>
              <w:ind w:right="56"/>
              <w:jc w:val="center"/>
            </w:pPr>
            <w:r w:rsidRPr="00A165E7">
              <w:rPr>
                <w:b/>
                <w:bCs/>
                <w:sz w:val="20"/>
                <w:szCs w:val="20"/>
              </w:rPr>
              <w:t>Рис.</w:t>
            </w:r>
            <w:r w:rsidRPr="0061583C">
              <w:rPr>
                <w:noProof/>
                <w:lang w:bidi="he-IL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7</w:t>
            </w:r>
          </w:p>
        </w:tc>
      </w:tr>
      <w:tr w:rsidR="00F57BCA" w:rsidTr="00B11C70">
        <w:trPr>
          <w:trHeight w:val="977"/>
        </w:trPr>
        <w:tc>
          <w:tcPr>
            <w:tcW w:w="3422" w:type="dxa"/>
          </w:tcPr>
          <w:p w:rsidR="00F57BCA" w:rsidRDefault="00F57BCA" w:rsidP="00B11C7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  <w:lang w:bidi="he-IL"/>
              </w:rPr>
              <w:drawing>
                <wp:anchor distT="0" distB="0" distL="114300" distR="114300" simplePos="0" relativeHeight="251691520" behindDoc="0" locked="0" layoutInCell="1" allowOverlap="1">
                  <wp:simplePos x="0" y="0"/>
                  <wp:positionH relativeFrom="column">
                    <wp:posOffset>4787</wp:posOffset>
                  </wp:positionH>
                  <wp:positionV relativeFrom="paragraph">
                    <wp:posOffset>-2491</wp:posOffset>
                  </wp:positionV>
                  <wp:extent cx="2001021" cy="1332000"/>
                  <wp:effectExtent l="19050" t="0" r="0" b="0"/>
                  <wp:wrapNone/>
                  <wp:docPr id="43" name="Рисунок 4" descr="S6300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6300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179" t="5454" r="8714" b="14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021" cy="13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57BCA" w:rsidRDefault="00F57BCA" w:rsidP="00B11C7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F57BCA" w:rsidRDefault="00F57BCA" w:rsidP="00B11C7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F57BCA" w:rsidRDefault="00F57BCA" w:rsidP="00B11C7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F57BCA" w:rsidRDefault="00F57BCA" w:rsidP="00B11C7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F57BCA" w:rsidRDefault="00F57BCA" w:rsidP="00B11C7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F57BCA" w:rsidRDefault="00F57BCA" w:rsidP="00B11C70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F57BCA" w:rsidRDefault="00F57BCA" w:rsidP="00B11C7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</w:p>
          <w:p w:rsidR="00F57BCA" w:rsidRPr="00A165E7" w:rsidRDefault="00F57BCA" w:rsidP="00B11C7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Рис. 5</w:t>
            </w:r>
          </w:p>
        </w:tc>
        <w:tc>
          <w:tcPr>
            <w:tcW w:w="3423" w:type="dxa"/>
            <w:vMerge/>
          </w:tcPr>
          <w:p w:rsidR="00F57BCA" w:rsidRDefault="00F57BCA" w:rsidP="00B11C70">
            <w:pPr>
              <w:spacing w:line="276" w:lineRule="auto"/>
              <w:ind w:right="56"/>
            </w:pPr>
          </w:p>
        </w:tc>
        <w:tc>
          <w:tcPr>
            <w:tcW w:w="3423" w:type="dxa"/>
            <w:vMerge/>
          </w:tcPr>
          <w:p w:rsidR="00F57BCA" w:rsidRDefault="00F57BCA" w:rsidP="00B11C70">
            <w:pPr>
              <w:spacing w:line="276" w:lineRule="auto"/>
              <w:ind w:right="56"/>
            </w:pPr>
          </w:p>
        </w:tc>
      </w:tr>
      <w:tr w:rsidR="00F57BCA" w:rsidTr="00B11C70">
        <w:tc>
          <w:tcPr>
            <w:tcW w:w="3422" w:type="dxa"/>
          </w:tcPr>
          <w:p w:rsidR="00F57BCA" w:rsidRPr="00A165E7" w:rsidRDefault="00F57BCA" w:rsidP="00B11C7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A165E7">
              <w:rPr>
                <w:b/>
                <w:bCs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1960254" cy="1908000"/>
                  <wp:effectExtent l="19050" t="0" r="1896" b="0"/>
                  <wp:docPr id="48" name="Рисунок 7" descr="S6300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6300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2179" r="6563" b="3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254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7BCA" w:rsidRPr="00A165E7" w:rsidRDefault="00F57BCA" w:rsidP="00B11C7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A165E7">
              <w:rPr>
                <w:b/>
                <w:bCs/>
                <w:sz w:val="20"/>
                <w:szCs w:val="20"/>
              </w:rPr>
              <w:t xml:space="preserve">Рис. </w:t>
            </w:r>
            <w:r>
              <w:rPr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3423" w:type="dxa"/>
          </w:tcPr>
          <w:p w:rsidR="00F57BCA" w:rsidRPr="00C261C3" w:rsidRDefault="00F57BCA" w:rsidP="00B11C70">
            <w:pPr>
              <w:spacing w:line="276" w:lineRule="auto"/>
              <w:ind w:right="56"/>
            </w:pPr>
            <w:r w:rsidRPr="0061583C">
              <w:rPr>
                <w:noProof/>
                <w:lang w:bidi="he-IL"/>
              </w:rPr>
              <w:drawing>
                <wp:inline distT="0" distB="0" distL="0" distR="0">
                  <wp:extent cx="1977522" cy="1908000"/>
                  <wp:effectExtent l="19050" t="0" r="3678" b="0"/>
                  <wp:docPr id="49" name="Рисунок 1" descr="C:\Users\Ави\Documents\Фото\Альба\МВ200 вне конту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и\Documents\Фото\Альба\МВ200 вне контура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1622" t="10688" r="9"/>
                          <a:stretch/>
                        </pic:blipFill>
                        <pic:spPr bwMode="auto">
                          <a:xfrm>
                            <a:off x="0" y="0"/>
                            <a:ext cx="1977522" cy="19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7BCA" w:rsidRPr="00C261C3" w:rsidRDefault="00F57BCA" w:rsidP="00B11C70">
            <w:pPr>
              <w:spacing w:line="276" w:lineRule="auto"/>
              <w:ind w:right="56"/>
              <w:jc w:val="center"/>
              <w:rPr>
                <w:b/>
                <w:bCs/>
                <w:sz w:val="20"/>
                <w:szCs w:val="20"/>
              </w:rPr>
            </w:pPr>
            <w:r w:rsidRPr="00C261C3">
              <w:rPr>
                <w:b/>
                <w:bCs/>
                <w:sz w:val="20"/>
                <w:szCs w:val="20"/>
              </w:rPr>
              <w:t>Рис. 9</w:t>
            </w:r>
          </w:p>
        </w:tc>
        <w:tc>
          <w:tcPr>
            <w:tcW w:w="3423" w:type="dxa"/>
          </w:tcPr>
          <w:p w:rsidR="00F57BCA" w:rsidRDefault="00F57BCA" w:rsidP="00B11C7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A165E7">
              <w:rPr>
                <w:b/>
                <w:bCs/>
                <w:noProof/>
                <w:sz w:val="20"/>
                <w:szCs w:val="20"/>
                <w:lang w:bidi="he-IL"/>
              </w:rPr>
              <w:drawing>
                <wp:inline distT="0" distB="0" distL="0" distR="0">
                  <wp:extent cx="1897450" cy="1908000"/>
                  <wp:effectExtent l="19050" t="0" r="7550" b="0"/>
                  <wp:docPr id="50" name="Рисунок 1" descr="C:\Users\Ави\Documents\Фото\Альба\МВ20 внутри контур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и\Documents\Фото\Альба\МВ20 внутри конту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1972" b="56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7450" cy="190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65E7">
              <w:rPr>
                <w:b/>
                <w:bCs/>
                <w:sz w:val="20"/>
                <w:szCs w:val="20"/>
              </w:rPr>
              <w:t xml:space="preserve"> </w:t>
            </w:r>
          </w:p>
          <w:p w:rsidR="00F57BCA" w:rsidRPr="00A165E7" w:rsidRDefault="00F57BCA" w:rsidP="00B11C70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 w:rsidRPr="00A165E7">
              <w:rPr>
                <w:b/>
                <w:bCs/>
                <w:sz w:val="20"/>
                <w:szCs w:val="20"/>
              </w:rPr>
              <w:t>Рис.</w:t>
            </w:r>
            <w:r>
              <w:rPr>
                <w:b/>
                <w:bCs/>
                <w:sz w:val="20"/>
                <w:szCs w:val="20"/>
              </w:rPr>
              <w:t>1</w:t>
            </w:r>
            <w:r w:rsidR="0021245E">
              <w:rPr>
                <w:b/>
                <w:bCs/>
                <w:sz w:val="20"/>
                <w:szCs w:val="20"/>
              </w:rPr>
              <w:t>1</w:t>
            </w:r>
          </w:p>
        </w:tc>
      </w:tr>
    </w:tbl>
    <w:p w:rsidR="00146C2B" w:rsidRDefault="00146C2B" w:rsidP="00790F2C">
      <w:pPr>
        <w:spacing w:line="276" w:lineRule="auto"/>
        <w:ind w:right="56"/>
        <w:rPr>
          <w:bCs/>
          <w:u w:val="single"/>
        </w:rPr>
      </w:pPr>
    </w:p>
    <w:p w:rsidR="00C261C3" w:rsidRDefault="004E07B7" w:rsidP="004E7345">
      <w:pPr>
        <w:spacing w:line="276" w:lineRule="auto"/>
        <w:ind w:left="-170" w:right="56"/>
      </w:pPr>
      <w:r>
        <w:t>В</w:t>
      </w:r>
      <w:r w:rsidR="00E36003" w:rsidRPr="00C23DF5">
        <w:t xml:space="preserve">дыхаемая концентрация </w:t>
      </w:r>
      <w:r w:rsidR="0010316B" w:rsidRPr="00C23DF5">
        <w:t xml:space="preserve">со временем </w:t>
      </w:r>
      <w:r w:rsidR="00E36003" w:rsidRPr="00C23DF5">
        <w:t xml:space="preserve">приближается к концентрации по шкале испарителя </w:t>
      </w:r>
      <w:r w:rsidR="00E36003" w:rsidRPr="00C23DF5">
        <w:rPr>
          <w:b/>
          <w:lang w:val="en-US"/>
        </w:rPr>
        <w:t>C</w:t>
      </w:r>
      <w:r w:rsidR="00E36003" w:rsidRPr="00C23DF5">
        <w:rPr>
          <w:b/>
          <w:vertAlign w:val="subscript"/>
          <w:lang w:val="en-US"/>
        </w:rPr>
        <w:t>I</w:t>
      </w:r>
      <w:r w:rsidR="00E36003" w:rsidRPr="00C23DF5">
        <w:t xml:space="preserve"> →</w:t>
      </w:r>
      <w:r w:rsidR="00E36003" w:rsidRPr="00C23DF5">
        <w:rPr>
          <w:b/>
        </w:rPr>
        <w:t xml:space="preserve"> </w:t>
      </w:r>
      <w:r w:rsidR="00E36003" w:rsidRPr="00C23DF5">
        <w:rPr>
          <w:b/>
          <w:lang w:val="en-US"/>
        </w:rPr>
        <w:t>C</w:t>
      </w:r>
      <w:r w:rsidR="002D5EBB">
        <w:rPr>
          <w:b/>
          <w:vertAlign w:val="subscript"/>
          <w:lang w:val="en-US"/>
        </w:rPr>
        <w:t>V</w:t>
      </w:r>
      <w:r>
        <w:t>.</w:t>
      </w:r>
    </w:p>
    <w:p w:rsidR="00C261C3" w:rsidRPr="00FE1FC5" w:rsidRDefault="00C261C3" w:rsidP="00C261C3">
      <w:pPr>
        <w:spacing w:line="276" w:lineRule="auto"/>
        <w:ind w:left="-180" w:right="-159"/>
      </w:pPr>
      <w:r w:rsidRPr="00FE1FC5">
        <w:rPr>
          <w:bCs/>
        </w:rPr>
        <w:t xml:space="preserve">3.4. </w:t>
      </w:r>
      <w:r w:rsidRPr="00FE1FC5">
        <w:rPr>
          <w:b/>
        </w:rPr>
        <w:t>Полузакрытый контур</w:t>
      </w:r>
      <w:r w:rsidRPr="00FE1FC5">
        <w:rPr>
          <w:bCs/>
        </w:rPr>
        <w:t>,</w:t>
      </w:r>
      <w:r w:rsidR="00BE6208">
        <w:t xml:space="preserve"> испаритель «МИНИВАП</w:t>
      </w:r>
      <w:r w:rsidRPr="00FE1FC5">
        <w:t xml:space="preserve">» </w:t>
      </w:r>
      <w:r w:rsidRPr="00FE1FC5">
        <w:rPr>
          <w:b/>
        </w:rPr>
        <w:t>ВНУТРИ</w:t>
      </w:r>
      <w:r w:rsidRPr="00FE1FC5">
        <w:t xml:space="preserve"> дыхательного ко</w:t>
      </w:r>
      <w:r w:rsidR="00071ED3">
        <w:t>нтура</w:t>
      </w:r>
      <w:r w:rsidR="00B74489" w:rsidRPr="00B74489">
        <w:t xml:space="preserve"> (</w:t>
      </w:r>
      <w:r w:rsidR="00B74489" w:rsidRPr="00B74489">
        <w:rPr>
          <w:rFonts w:asciiTheme="majorBidi" w:hAnsiTheme="majorBidi" w:cstheme="majorBidi"/>
          <w:b/>
          <w:bCs/>
          <w:lang w:val="en-US"/>
        </w:rPr>
        <w:t>VIC</w:t>
      </w:r>
      <w:r w:rsidR="00B74489" w:rsidRPr="00B74489">
        <w:rPr>
          <w:rFonts w:asciiTheme="majorBidi" w:hAnsiTheme="majorBidi" w:cstheme="majorBidi"/>
        </w:rPr>
        <w:t>)</w:t>
      </w:r>
      <w:r w:rsidR="00071ED3" w:rsidRPr="00B74489">
        <w:t>.</w:t>
      </w:r>
    </w:p>
    <w:p w:rsidR="00C261C3" w:rsidRPr="000606C9" w:rsidRDefault="00C261C3" w:rsidP="00C261C3">
      <w:pPr>
        <w:spacing w:line="276" w:lineRule="auto"/>
        <w:ind w:left="-170" w:right="-339"/>
      </w:pPr>
      <w:r w:rsidRPr="00C23DF5">
        <w:t xml:space="preserve">Когда испаритель </w:t>
      </w:r>
      <w:r w:rsidRPr="004C2A39">
        <w:rPr>
          <w:b/>
          <w:bCs/>
        </w:rPr>
        <w:t>ВНУТРИ</w:t>
      </w:r>
      <w:r>
        <w:t xml:space="preserve"> дыхательного контура</w:t>
      </w:r>
      <w:r w:rsidRPr="00C23DF5">
        <w:t>,</w:t>
      </w:r>
      <w:r w:rsidRPr="00C23DF5">
        <w:rPr>
          <w:i/>
        </w:rPr>
        <w:t xml:space="preserve"> </w:t>
      </w:r>
      <w:r w:rsidRPr="00C23DF5">
        <w:t xml:space="preserve">пары анестетика вводят </w:t>
      </w:r>
      <w:r w:rsidR="006A0290">
        <w:t xml:space="preserve">в него </w:t>
      </w:r>
      <w:r w:rsidRPr="00C23DF5">
        <w:t xml:space="preserve">с максимальной скоростью, пропуская всю дыхательную смесь через испаритель. При этом </w:t>
      </w:r>
      <w:r w:rsidR="00D8044F">
        <w:t xml:space="preserve">изменение вдыхаемой концентрации </w:t>
      </w:r>
      <w:r w:rsidR="006C0239">
        <w:t xml:space="preserve">во время индукции </w:t>
      </w:r>
      <w:r w:rsidR="00D8044F">
        <w:t>представлено</w:t>
      </w:r>
      <w:r>
        <w:t xml:space="preserve"> на </w:t>
      </w:r>
      <w:r>
        <w:rPr>
          <w:b/>
          <w:bCs/>
        </w:rPr>
        <w:t xml:space="preserve">рис. 10 </w:t>
      </w:r>
      <w:r w:rsidR="00D8044F" w:rsidRPr="00D8044F">
        <w:t>(</w:t>
      </w:r>
      <w:r w:rsidR="00D8044F">
        <w:t xml:space="preserve">без учета </w:t>
      </w:r>
      <w:r w:rsidR="006C0239">
        <w:t xml:space="preserve">поглощения анестетика организмом пациента) </w:t>
      </w:r>
      <w:r w:rsidRPr="00D8044F">
        <w:t>и</w:t>
      </w:r>
      <w:r>
        <w:t xml:space="preserve">, в зависимости от соотношения подачи кислорода и минутной вентиляции </w:t>
      </w:r>
      <w:r w:rsidRPr="00C23DF5">
        <w:rPr>
          <w:b/>
          <w:lang w:val="en-US"/>
        </w:rPr>
        <w:t>F</w:t>
      </w:r>
      <w:r>
        <w:rPr>
          <w:b/>
          <w:vertAlign w:val="subscript"/>
          <w:lang w:val="en-US"/>
        </w:rPr>
        <w:t>O</w:t>
      </w:r>
      <w:r w:rsidRPr="000606C9">
        <w:rPr>
          <w:b/>
          <w:vertAlign w:val="subscript"/>
        </w:rPr>
        <w:t>2</w:t>
      </w:r>
      <w:r w:rsidRPr="000606C9">
        <w:rPr>
          <w:b/>
        </w:rPr>
        <w:t>/</w:t>
      </w:r>
      <w:r>
        <w:rPr>
          <w:b/>
          <w:lang w:val="en-US"/>
        </w:rPr>
        <w:t>MV</w:t>
      </w:r>
      <w:r w:rsidRPr="00C261C3">
        <w:rPr>
          <w:bCs/>
        </w:rPr>
        <w:t>,</w:t>
      </w:r>
      <w:r>
        <w:rPr>
          <w:bCs/>
        </w:rPr>
        <w:t xml:space="preserve"> устанавливается на уровне</w:t>
      </w:r>
    </w:p>
    <w:p w:rsidR="00C261C3" w:rsidRPr="00F02C5F" w:rsidRDefault="00C261C3" w:rsidP="00C261C3">
      <w:pPr>
        <w:spacing w:line="276" w:lineRule="auto"/>
        <w:ind w:left="-170" w:right="-339"/>
        <w:rPr>
          <w:b/>
          <w:lang w:val="en-US"/>
        </w:rPr>
      </w:pPr>
      <w:r w:rsidRPr="00C23DF5">
        <w:rPr>
          <w:b/>
          <w:lang w:val="en-US"/>
        </w:rPr>
        <w:t>C</w:t>
      </w:r>
      <w:r w:rsidRPr="00C23DF5">
        <w:rPr>
          <w:b/>
          <w:vertAlign w:val="subscript"/>
          <w:lang w:val="en-US"/>
        </w:rPr>
        <w:t>I</w:t>
      </w:r>
      <w:r w:rsidR="00DE02BF" w:rsidRPr="00DE02BF">
        <w:rPr>
          <w:b/>
          <w:vertAlign w:val="subscript"/>
          <w:lang w:val="en-US"/>
        </w:rPr>
        <w:t xml:space="preserve"> </w:t>
      </w:r>
      <w:r w:rsidRPr="00FE1FC5">
        <w:rPr>
          <w:b/>
          <w:vertAlign w:val="subscript"/>
          <w:lang w:val="en-US"/>
        </w:rPr>
        <w:t xml:space="preserve"> </w:t>
      </w:r>
      <w:r w:rsidRPr="00FE1FC5">
        <w:rPr>
          <w:b/>
          <w:lang w:val="en-US"/>
        </w:rPr>
        <w:t xml:space="preserve">= </w:t>
      </w:r>
      <w:r w:rsidRPr="00C23DF5">
        <w:rPr>
          <w:b/>
          <w:lang w:val="en-US"/>
        </w:rPr>
        <w:t>C</w:t>
      </w:r>
      <w:r w:rsidRPr="00C23DF5">
        <w:rPr>
          <w:b/>
          <w:vertAlign w:val="subscript"/>
          <w:lang w:val="en-US"/>
        </w:rPr>
        <w:t>V</w:t>
      </w:r>
      <w:r w:rsidRPr="00FE1FC5">
        <w:rPr>
          <w:b/>
          <w:lang w:val="en-US"/>
        </w:rPr>
        <w:t>/[(</w:t>
      </w:r>
      <w:r w:rsidRPr="00C23DF5">
        <w:rPr>
          <w:b/>
          <w:lang w:val="en-US"/>
        </w:rPr>
        <w:t>C</w:t>
      </w:r>
      <w:r w:rsidRPr="00C23DF5">
        <w:rPr>
          <w:b/>
          <w:vertAlign w:val="subscript"/>
          <w:lang w:val="en-US"/>
        </w:rPr>
        <w:t>V</w:t>
      </w:r>
      <w:r w:rsidRPr="00FE1FC5">
        <w:rPr>
          <w:b/>
          <w:lang w:val="en-US"/>
        </w:rPr>
        <w:t>/</w:t>
      </w:r>
      <w:r w:rsidRPr="00C23DF5">
        <w:rPr>
          <w:b/>
          <w:lang w:val="en-US"/>
        </w:rPr>
        <w:t>C</w:t>
      </w:r>
      <w:r w:rsidRPr="00C23DF5">
        <w:rPr>
          <w:b/>
          <w:vertAlign w:val="subscript"/>
          <w:lang w:val="en-US"/>
        </w:rPr>
        <w:t>as</w:t>
      </w:r>
      <w:r w:rsidRPr="00FE1FC5">
        <w:rPr>
          <w:b/>
          <w:lang w:val="en-US"/>
        </w:rPr>
        <w:t xml:space="preserve">) + </w:t>
      </w:r>
      <w:r w:rsidRPr="00C23DF5">
        <w:rPr>
          <w:b/>
          <w:lang w:val="en-US"/>
        </w:rPr>
        <w:t>F</w:t>
      </w:r>
      <w:r>
        <w:rPr>
          <w:b/>
          <w:vertAlign w:val="subscript"/>
          <w:lang w:val="en-US"/>
        </w:rPr>
        <w:t>O</w:t>
      </w:r>
      <w:r w:rsidRPr="00257FC6">
        <w:rPr>
          <w:b/>
          <w:vertAlign w:val="subscript"/>
          <w:lang w:val="en-US"/>
        </w:rPr>
        <w:t>2</w:t>
      </w:r>
      <w:r w:rsidRPr="00FE1FC5">
        <w:rPr>
          <w:b/>
          <w:lang w:val="en-US"/>
        </w:rPr>
        <w:t xml:space="preserve"> (1-</w:t>
      </w:r>
      <w:r w:rsidRPr="00C23DF5">
        <w:rPr>
          <w:b/>
          <w:lang w:val="en-US"/>
        </w:rPr>
        <w:t>C</w:t>
      </w:r>
      <w:r w:rsidRPr="00C23DF5">
        <w:rPr>
          <w:b/>
          <w:vertAlign w:val="subscript"/>
          <w:lang w:val="en-US"/>
        </w:rPr>
        <w:t>V</w:t>
      </w:r>
      <w:r w:rsidRPr="00FE1FC5">
        <w:rPr>
          <w:b/>
          <w:lang w:val="en-US"/>
        </w:rPr>
        <w:t xml:space="preserve">)/ </w:t>
      </w:r>
      <w:r w:rsidRPr="00C23DF5">
        <w:rPr>
          <w:b/>
          <w:lang w:val="en-US"/>
        </w:rPr>
        <w:t>MV</w:t>
      </w:r>
      <w:r w:rsidRPr="00FE1FC5">
        <w:rPr>
          <w:b/>
          <w:lang w:val="en-US"/>
        </w:rPr>
        <w:t xml:space="preserve">(1 - </w:t>
      </w:r>
      <w:r w:rsidRPr="00C23DF5">
        <w:rPr>
          <w:b/>
          <w:lang w:val="en-US"/>
        </w:rPr>
        <w:t>C</w:t>
      </w:r>
      <w:r w:rsidRPr="00C23DF5">
        <w:rPr>
          <w:b/>
          <w:vertAlign w:val="subscript"/>
          <w:lang w:val="en-US"/>
        </w:rPr>
        <w:t>as</w:t>
      </w:r>
      <w:r w:rsidRPr="00FE1FC5">
        <w:rPr>
          <w:b/>
          <w:vertAlign w:val="subscript"/>
          <w:lang w:val="en-US"/>
        </w:rPr>
        <w:t xml:space="preserve"> </w:t>
      </w:r>
      <w:r w:rsidRPr="00FE1FC5">
        <w:rPr>
          <w:b/>
          <w:lang w:val="en-US"/>
        </w:rPr>
        <w:t xml:space="preserve">)], </w:t>
      </w:r>
      <w:r w:rsidRPr="006C2530">
        <w:rPr>
          <w:b/>
          <w:lang w:val="en-US"/>
        </w:rPr>
        <w:t xml:space="preserve">                                                                      </w:t>
      </w:r>
      <w:r w:rsidRPr="00C261C3">
        <w:rPr>
          <w:b/>
          <w:lang w:val="en-US"/>
        </w:rPr>
        <w:t xml:space="preserve">       </w:t>
      </w:r>
      <w:r w:rsidR="00C74446" w:rsidRPr="00C74446">
        <w:rPr>
          <w:b/>
          <w:lang w:val="en-US"/>
        </w:rPr>
        <w:t xml:space="preserve">        </w:t>
      </w:r>
      <w:r w:rsidRPr="006C2530">
        <w:rPr>
          <w:b/>
          <w:lang w:val="en-US"/>
        </w:rPr>
        <w:t xml:space="preserve">   (1)</w:t>
      </w:r>
    </w:p>
    <w:p w:rsidR="0043231F" w:rsidRPr="00397A98" w:rsidRDefault="0043231F" w:rsidP="0043231F">
      <w:pPr>
        <w:spacing w:line="276" w:lineRule="auto"/>
        <w:ind w:left="1134" w:right="-339"/>
        <w:rPr>
          <w:bCs/>
        </w:rPr>
      </w:pPr>
      <w:r>
        <w:rPr>
          <w:bCs/>
        </w:rPr>
        <w:t xml:space="preserve">где </w:t>
      </w:r>
      <w:r w:rsidRPr="00C23DF5">
        <w:rPr>
          <w:b/>
          <w:lang w:val="en-US"/>
        </w:rPr>
        <w:t>C</w:t>
      </w:r>
      <w:r w:rsidRPr="00C23DF5">
        <w:rPr>
          <w:b/>
          <w:vertAlign w:val="subscript"/>
          <w:lang w:val="en-US"/>
        </w:rPr>
        <w:t>as</w:t>
      </w:r>
      <w:r>
        <w:rPr>
          <w:b/>
          <w:vertAlign w:val="subscript"/>
        </w:rPr>
        <w:t xml:space="preserve"> </w:t>
      </w:r>
      <w:r>
        <w:rPr>
          <w:b/>
        </w:rPr>
        <w:t xml:space="preserve">– </w:t>
      </w:r>
      <w:r w:rsidRPr="002D5EBB">
        <w:rPr>
          <w:bCs/>
        </w:rPr>
        <w:t>концентрация насыщенных паров анестетик</w:t>
      </w:r>
      <w:r w:rsidR="00D507C3">
        <w:rPr>
          <w:bCs/>
          <w:lang w:val="en-US"/>
        </w:rPr>
        <w:t>a</w:t>
      </w:r>
      <w:r w:rsidR="00397A98">
        <w:rPr>
          <w:bCs/>
        </w:rPr>
        <w:t>.</w:t>
      </w:r>
    </w:p>
    <w:p w:rsidR="00135B69" w:rsidRDefault="00135B69" w:rsidP="00135B69">
      <w:pPr>
        <w:spacing w:line="276" w:lineRule="auto"/>
        <w:ind w:left="-180" w:right="-159"/>
        <w:rPr>
          <w:bCs/>
        </w:rPr>
      </w:pPr>
    </w:p>
    <w:p w:rsidR="0043231F" w:rsidRDefault="00135B69" w:rsidP="00397A98">
      <w:pPr>
        <w:spacing w:line="276" w:lineRule="auto"/>
        <w:ind w:left="-180" w:right="-159"/>
      </w:pPr>
      <w:r>
        <w:rPr>
          <w:bCs/>
        </w:rPr>
        <w:t>Вдыхаемая концентрация</w:t>
      </w:r>
      <w:r w:rsidRPr="00C23DF5">
        <w:t xml:space="preserve"> может быть </w:t>
      </w:r>
      <w:r w:rsidRPr="00257FC6">
        <w:rPr>
          <w:b/>
        </w:rPr>
        <w:t>значительно выше!</w:t>
      </w:r>
      <w:r>
        <w:rPr>
          <w:b/>
          <w:bCs/>
        </w:rPr>
        <w:t xml:space="preserve"> </w:t>
      </w:r>
      <w:r w:rsidRPr="00C23DF5">
        <w:t xml:space="preserve">концентрации по шкале испарителя </w:t>
      </w:r>
      <w:r w:rsidRPr="00C23DF5">
        <w:rPr>
          <w:b/>
          <w:lang w:val="en-US"/>
        </w:rPr>
        <w:t>C</w:t>
      </w:r>
      <w:r>
        <w:rPr>
          <w:b/>
          <w:vertAlign w:val="subscript"/>
          <w:lang w:val="en-US"/>
        </w:rPr>
        <w:t>V</w:t>
      </w:r>
      <w:r>
        <w:t xml:space="preserve"> при низкой</w:t>
      </w:r>
      <w:r w:rsidRPr="00C23DF5">
        <w:t xml:space="preserve"> (относительно минутной вентиляции </w:t>
      </w:r>
      <w:r w:rsidRPr="00C23DF5">
        <w:rPr>
          <w:b/>
          <w:lang w:val="en-US"/>
        </w:rPr>
        <w:t>MV</w:t>
      </w:r>
      <w:r w:rsidRPr="00C23DF5">
        <w:t xml:space="preserve">) </w:t>
      </w:r>
      <w:r>
        <w:t xml:space="preserve">подаче кислорода </w:t>
      </w:r>
      <w:r w:rsidRPr="00C23DF5">
        <w:rPr>
          <w:b/>
          <w:lang w:val="en-US"/>
        </w:rPr>
        <w:t>F</w:t>
      </w:r>
      <w:r>
        <w:rPr>
          <w:b/>
          <w:vertAlign w:val="subscript"/>
          <w:lang w:val="en-US"/>
        </w:rPr>
        <w:t>O</w:t>
      </w:r>
      <w:r w:rsidRPr="000606C9">
        <w:rPr>
          <w:b/>
          <w:vertAlign w:val="subscript"/>
        </w:rPr>
        <w:t>2</w:t>
      </w:r>
      <w:r w:rsidRPr="00C23DF5">
        <w:t xml:space="preserve">. </w:t>
      </w:r>
    </w:p>
    <w:p w:rsidR="00397A98" w:rsidRPr="00B74489" w:rsidRDefault="00397A98" w:rsidP="00397A98">
      <w:pPr>
        <w:pStyle w:val="2"/>
        <w:spacing w:after="0" w:line="276" w:lineRule="auto"/>
        <w:ind w:left="-181"/>
        <w:rPr>
          <w:bCs/>
          <w:i/>
        </w:rPr>
      </w:pPr>
      <w:r w:rsidRPr="00C23DF5">
        <w:rPr>
          <w:i/>
        </w:rPr>
        <w:t>Пример</w:t>
      </w:r>
      <w:r w:rsidRPr="008F4794">
        <w:rPr>
          <w:i/>
        </w:rPr>
        <w:t xml:space="preserve"> 2.</w:t>
      </w:r>
      <w:r>
        <w:rPr>
          <w:i/>
        </w:rPr>
        <w:t xml:space="preserve"> П</w:t>
      </w:r>
      <w:r w:rsidRPr="00C23DF5">
        <w:rPr>
          <w:i/>
        </w:rPr>
        <w:t xml:space="preserve">ри расходе </w:t>
      </w:r>
      <w:r>
        <w:rPr>
          <w:i/>
        </w:rPr>
        <w:t>кислорода</w:t>
      </w:r>
      <w:r w:rsidRPr="00C23DF5">
        <w:rPr>
          <w:i/>
        </w:rPr>
        <w:t xml:space="preserve"> </w:t>
      </w:r>
      <w:r w:rsidRPr="00533189">
        <w:rPr>
          <w:b/>
          <w:i/>
          <w:iCs/>
          <w:lang w:val="en-US"/>
        </w:rPr>
        <w:t>F</w:t>
      </w:r>
      <w:r w:rsidRPr="00533189">
        <w:rPr>
          <w:b/>
          <w:i/>
          <w:iCs/>
          <w:vertAlign w:val="subscript"/>
          <w:lang w:val="en-US"/>
        </w:rPr>
        <w:t>O</w:t>
      </w:r>
      <w:r w:rsidRPr="00533189">
        <w:rPr>
          <w:b/>
          <w:i/>
          <w:iCs/>
          <w:vertAlign w:val="subscript"/>
        </w:rPr>
        <w:t>2</w:t>
      </w:r>
      <w:r w:rsidRPr="002D5EBB">
        <w:rPr>
          <w:bCs/>
          <w:i/>
        </w:rPr>
        <w:t xml:space="preserve">= </w:t>
      </w:r>
      <w:r>
        <w:rPr>
          <w:bCs/>
          <w:i/>
        </w:rPr>
        <w:t>1</w:t>
      </w:r>
      <w:r w:rsidRPr="00C23DF5">
        <w:rPr>
          <w:i/>
        </w:rPr>
        <w:t xml:space="preserve"> л/мин и минутной вентиляции </w:t>
      </w:r>
      <w:r w:rsidRPr="00C23DF5">
        <w:rPr>
          <w:b/>
          <w:i/>
          <w:lang w:val="en-US"/>
        </w:rPr>
        <w:t>MV</w:t>
      </w:r>
      <w:r>
        <w:rPr>
          <w:b/>
          <w:i/>
        </w:rPr>
        <w:t xml:space="preserve"> </w:t>
      </w:r>
      <w:r w:rsidRPr="002D5EBB">
        <w:rPr>
          <w:bCs/>
          <w:i/>
        </w:rPr>
        <w:t xml:space="preserve">= </w:t>
      </w:r>
      <w:r>
        <w:rPr>
          <w:bCs/>
          <w:i/>
        </w:rPr>
        <w:t>5</w:t>
      </w:r>
      <w:r w:rsidRPr="00C23DF5">
        <w:rPr>
          <w:b/>
          <w:i/>
        </w:rPr>
        <w:t xml:space="preserve"> </w:t>
      </w:r>
      <w:r w:rsidRPr="00C23DF5">
        <w:rPr>
          <w:i/>
        </w:rPr>
        <w:t>л/мин</w:t>
      </w:r>
      <w:r w:rsidRPr="00C23DF5">
        <w:rPr>
          <w:b/>
          <w:i/>
        </w:rPr>
        <w:t xml:space="preserve"> </w:t>
      </w:r>
      <w:r w:rsidRPr="004E07B7">
        <w:rPr>
          <w:bCs/>
          <w:i/>
        </w:rPr>
        <w:t>(кривая</w:t>
      </w:r>
      <w:r>
        <w:rPr>
          <w:b/>
          <w:i/>
        </w:rPr>
        <w:t xml:space="preserve"> </w:t>
      </w:r>
      <w:r w:rsidRPr="00C23DF5">
        <w:rPr>
          <w:b/>
          <w:i/>
          <w:lang w:val="en-US"/>
        </w:rPr>
        <w:t>F</w:t>
      </w:r>
      <w:r w:rsidRPr="00397A98">
        <w:rPr>
          <w:b/>
          <w:i/>
          <w:iCs/>
          <w:vertAlign w:val="subscript"/>
          <w:lang w:val="en-US"/>
        </w:rPr>
        <w:t>O</w:t>
      </w:r>
      <w:r w:rsidRPr="00397A98">
        <w:rPr>
          <w:b/>
          <w:i/>
          <w:iCs/>
          <w:vertAlign w:val="subscript"/>
        </w:rPr>
        <w:t>2</w:t>
      </w:r>
      <w:r>
        <w:rPr>
          <w:i/>
        </w:rPr>
        <w:t>/</w:t>
      </w:r>
      <w:r w:rsidRPr="004E07B7">
        <w:rPr>
          <w:b/>
          <w:i/>
        </w:rPr>
        <w:t xml:space="preserve"> </w:t>
      </w:r>
      <w:r w:rsidRPr="00C23DF5">
        <w:rPr>
          <w:b/>
          <w:i/>
          <w:lang w:val="en-US"/>
        </w:rPr>
        <w:t>MV</w:t>
      </w:r>
      <w:r>
        <w:rPr>
          <w:b/>
          <w:i/>
        </w:rPr>
        <w:t xml:space="preserve"> </w:t>
      </w:r>
      <w:r w:rsidRPr="00593E9D">
        <w:rPr>
          <w:b/>
          <w:i/>
        </w:rPr>
        <w:t>= 0,2</w:t>
      </w:r>
      <w:r>
        <w:rPr>
          <w:bCs/>
          <w:i/>
        </w:rPr>
        <w:t xml:space="preserve"> на </w:t>
      </w:r>
      <w:r w:rsidRPr="004E07B7">
        <w:rPr>
          <w:b/>
          <w:i/>
        </w:rPr>
        <w:t xml:space="preserve">рис. </w:t>
      </w:r>
      <w:r>
        <w:rPr>
          <w:b/>
          <w:i/>
        </w:rPr>
        <w:t>10</w:t>
      </w:r>
      <w:r>
        <w:rPr>
          <w:bCs/>
          <w:i/>
        </w:rPr>
        <w:t>)</w:t>
      </w:r>
      <w:r w:rsidRPr="002D5EBB">
        <w:rPr>
          <w:b/>
          <w:i/>
        </w:rPr>
        <w:t xml:space="preserve"> </w:t>
      </w:r>
      <w:r w:rsidRPr="00C23DF5">
        <w:rPr>
          <w:i/>
        </w:rPr>
        <w:t xml:space="preserve">вдыхаемая концентрация </w:t>
      </w:r>
      <w:r w:rsidRPr="00C23DF5">
        <w:rPr>
          <w:b/>
          <w:i/>
          <w:lang w:val="en-US"/>
        </w:rPr>
        <w:t>C</w:t>
      </w:r>
      <w:r w:rsidRPr="00C23DF5">
        <w:rPr>
          <w:b/>
          <w:i/>
          <w:vertAlign w:val="subscript"/>
          <w:lang w:val="en-US"/>
        </w:rPr>
        <w:t>I</w:t>
      </w:r>
      <w:r>
        <w:rPr>
          <w:b/>
          <w:i/>
          <w:vertAlign w:val="subscript"/>
        </w:rPr>
        <w:t xml:space="preserve"> </w:t>
      </w:r>
      <w:r w:rsidRPr="00C23DF5">
        <w:rPr>
          <w:b/>
          <w:i/>
          <w:vertAlign w:val="subscript"/>
        </w:rPr>
        <w:t xml:space="preserve"> </w:t>
      </w:r>
      <w:r w:rsidRPr="00C23DF5">
        <w:rPr>
          <w:i/>
        </w:rPr>
        <w:t xml:space="preserve">на отметке шкалы </w:t>
      </w:r>
      <w:r w:rsidRPr="00C23DF5">
        <w:rPr>
          <w:b/>
          <w:i/>
          <w:lang w:val="en-US"/>
        </w:rPr>
        <w:t>C</w:t>
      </w:r>
      <w:r>
        <w:rPr>
          <w:b/>
          <w:i/>
          <w:vertAlign w:val="subscript"/>
        </w:rPr>
        <w:t>V</w:t>
      </w:r>
      <w:r w:rsidRPr="00C23DF5">
        <w:rPr>
          <w:i/>
        </w:rPr>
        <w:t xml:space="preserve"> </w:t>
      </w:r>
      <w:r w:rsidRPr="002D5EBB">
        <w:rPr>
          <w:i/>
        </w:rPr>
        <w:t>= 5</w:t>
      </w:r>
      <w:r w:rsidRPr="00C23DF5">
        <w:rPr>
          <w:i/>
        </w:rPr>
        <w:t xml:space="preserve"> </w:t>
      </w:r>
      <w:r w:rsidRPr="002D5EBB">
        <w:rPr>
          <w:bCs/>
          <w:i/>
        </w:rPr>
        <w:t>об.%</w:t>
      </w:r>
      <w:r w:rsidRPr="002D5EBB">
        <w:rPr>
          <w:b/>
          <w:i/>
        </w:rPr>
        <w:t xml:space="preserve"> </w:t>
      </w:r>
      <w:r>
        <w:rPr>
          <w:b/>
          <w:i/>
        </w:rPr>
        <w:t xml:space="preserve"> </w:t>
      </w:r>
      <w:r>
        <w:rPr>
          <w:bCs/>
          <w:i/>
        </w:rPr>
        <w:t>достигает</w:t>
      </w:r>
      <w:r w:rsidRPr="00DB0537">
        <w:rPr>
          <w:b/>
          <w:i/>
        </w:rPr>
        <w:t xml:space="preserve"> </w:t>
      </w:r>
      <w:r w:rsidRPr="00097313">
        <w:rPr>
          <w:bCs/>
          <w:i/>
        </w:rPr>
        <w:t>1</w:t>
      </w:r>
      <w:r>
        <w:rPr>
          <w:bCs/>
          <w:i/>
        </w:rPr>
        <w:t>0</w:t>
      </w:r>
      <w:r w:rsidRPr="00097313">
        <w:rPr>
          <w:bCs/>
          <w:i/>
        </w:rPr>
        <w:t xml:space="preserve"> об.%</w:t>
      </w:r>
      <w:r>
        <w:rPr>
          <w:bCs/>
          <w:i/>
        </w:rPr>
        <w:t>!</w:t>
      </w:r>
    </w:p>
    <w:p w:rsidR="00397A98" w:rsidRPr="004C2A39" w:rsidRDefault="00397A98" w:rsidP="00397A98">
      <w:pPr>
        <w:spacing w:line="276" w:lineRule="auto"/>
        <w:ind w:left="-170"/>
        <w:rPr>
          <w:b/>
          <w:bCs/>
        </w:rPr>
      </w:pPr>
      <w:r w:rsidRPr="00593E9D">
        <w:t>ВНИМАНИЕ:</w:t>
      </w:r>
      <w:r>
        <w:rPr>
          <w:b/>
          <w:bCs/>
        </w:rPr>
        <w:t xml:space="preserve"> </w:t>
      </w:r>
      <w:r w:rsidRPr="004C2A39">
        <w:rPr>
          <w:b/>
          <w:bCs/>
        </w:rPr>
        <w:t>Испаритель ВНУТРИ дыхательного контура требует наличия газоанализатора анестетиков и высокой квалификации анестезиолога!</w:t>
      </w:r>
    </w:p>
    <w:p w:rsidR="00397A98" w:rsidRDefault="00397A98" w:rsidP="00397A98">
      <w:pPr>
        <w:spacing w:line="276" w:lineRule="auto"/>
        <w:ind w:left="-180" w:right="-159"/>
      </w:pPr>
    </w:p>
    <w:p w:rsidR="00397A98" w:rsidRPr="00397A98" w:rsidRDefault="00397A98" w:rsidP="00397A98">
      <w:pPr>
        <w:spacing w:line="276" w:lineRule="auto"/>
        <w:ind w:left="-180" w:right="-159"/>
      </w:pPr>
      <w:r>
        <w:lastRenderedPageBreak/>
        <w:t xml:space="preserve">При использовании дополнительного </w:t>
      </w:r>
      <w:r w:rsidRPr="00B57809">
        <w:t>стационарного аппарата</w:t>
      </w:r>
      <w:r w:rsidRPr="00A2152F">
        <w:rPr>
          <w:b/>
          <w:bCs/>
        </w:rPr>
        <w:t xml:space="preserve"> </w:t>
      </w:r>
      <w:r>
        <w:t>испаритель</w:t>
      </w:r>
      <w:r w:rsidRPr="00C23DF5">
        <w:t xml:space="preserve"> </w:t>
      </w:r>
      <w:r>
        <w:t>«МИНИВАП» напрямую подключен к</w:t>
      </w:r>
      <w:r w:rsidRPr="00C23DF5">
        <w:t xml:space="preserve"> штуцеру 22М </w:t>
      </w:r>
      <w:r>
        <w:t>на линии вдоха пациента</w:t>
      </w:r>
      <w:r w:rsidRPr="001A2559">
        <w:t xml:space="preserve"> </w:t>
      </w:r>
      <w:r w:rsidRPr="00C23DF5">
        <w:t>(</w:t>
      </w:r>
      <w:r w:rsidRPr="00C23DF5">
        <w:rPr>
          <w:b/>
        </w:rPr>
        <w:t xml:space="preserve">рис. </w:t>
      </w:r>
      <w:r>
        <w:rPr>
          <w:b/>
        </w:rPr>
        <w:t>11</w:t>
      </w:r>
      <w:r w:rsidRPr="00AF4D7D">
        <w:rPr>
          <w:bCs/>
        </w:rPr>
        <w:t xml:space="preserve">, </w:t>
      </w:r>
      <w:r w:rsidRPr="00AF4D7D">
        <w:rPr>
          <w:rFonts w:asciiTheme="majorBidi" w:hAnsiTheme="majorBidi" w:cstheme="majorBidi"/>
          <w:bCs/>
        </w:rPr>
        <w:t>испаритель</w:t>
      </w:r>
      <w:r>
        <w:rPr>
          <w:rFonts w:asciiTheme="majorBidi" w:hAnsiTheme="majorBidi" w:cstheme="majorBidi"/>
          <w:b/>
          <w:bCs/>
        </w:rPr>
        <w:t xml:space="preserve"> ВНУТРИ </w:t>
      </w:r>
      <w:r w:rsidRPr="00AF4D7D">
        <w:rPr>
          <w:rFonts w:asciiTheme="majorBidi" w:hAnsiTheme="majorBidi" w:cstheme="majorBidi"/>
        </w:rPr>
        <w:t>контура</w:t>
      </w:r>
      <w:r w:rsidR="00F12DAE">
        <w:rPr>
          <w:rFonts w:asciiTheme="majorBidi" w:hAnsiTheme="majorBidi" w:cstheme="majorBidi"/>
        </w:rPr>
        <w:t xml:space="preserve"> – кн. </w:t>
      </w:r>
      <w:r w:rsidR="00F12DAE" w:rsidRPr="00F12DAE">
        <w:rPr>
          <w:rFonts w:asciiTheme="majorBidi" w:hAnsiTheme="majorBidi" w:cstheme="majorBidi"/>
          <w:b/>
          <w:bCs/>
        </w:rPr>
        <w:t>Сидоров В.А. и др. Ингаляционная анестезия в педиатрии. М., 2010, 184 с.</w:t>
      </w:r>
      <w:r w:rsidRPr="00C23DF5">
        <w:t>)</w:t>
      </w:r>
      <w:r>
        <w:t xml:space="preserve">. </w:t>
      </w:r>
    </w:p>
    <w:p w:rsidR="00C261C3" w:rsidRPr="0043231F" w:rsidRDefault="00D8044F" w:rsidP="00D8044F">
      <w:pPr>
        <w:spacing w:line="276" w:lineRule="auto"/>
        <w:ind w:right="-339"/>
        <w:jc w:val="center"/>
        <w:rPr>
          <w:bCs/>
        </w:rPr>
      </w:pPr>
      <w:r w:rsidRPr="00D8044F">
        <w:rPr>
          <w:bCs/>
          <w:noProof/>
          <w:lang w:bidi="he-IL"/>
        </w:rPr>
        <w:drawing>
          <wp:inline distT="0" distB="0" distL="0" distR="0">
            <wp:extent cx="5620911" cy="3186605"/>
            <wp:effectExtent l="57150" t="19050" r="36939" b="0"/>
            <wp:docPr id="7" name="Диаграмма 1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xdr="http://schemas.openxmlformats.org/drawingml/2006/spreadsheetDrawing" xmlns:a16="http://schemas.microsoft.com/office/drawing/2014/main" xmlns:lc="http://schemas.openxmlformats.org/drawingml/2006/lockedCanvas" id="{00000000-0008-0000-00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E7345" w:rsidRPr="00593E9D" w:rsidRDefault="00593E9D" w:rsidP="00D8044F">
      <w:pPr>
        <w:pStyle w:val="2"/>
        <w:spacing w:line="276" w:lineRule="auto"/>
        <w:ind w:left="-61"/>
        <w:jc w:val="center"/>
        <w:rPr>
          <w:iCs/>
          <w:sz w:val="22"/>
          <w:szCs w:val="22"/>
        </w:rPr>
      </w:pPr>
      <w:r>
        <w:rPr>
          <w:b/>
          <w:bCs/>
          <w:sz w:val="22"/>
          <w:szCs w:val="22"/>
        </w:rPr>
        <w:t>Рис. 10</w:t>
      </w:r>
      <w:r w:rsidR="0043231F" w:rsidRPr="00EF3AB4">
        <w:rPr>
          <w:b/>
          <w:bCs/>
          <w:sz w:val="22"/>
          <w:szCs w:val="22"/>
        </w:rPr>
        <w:t xml:space="preserve">. </w:t>
      </w:r>
      <w:r w:rsidR="00D8044F" w:rsidRPr="00D8044F">
        <w:rPr>
          <w:b/>
          <w:bCs/>
          <w:sz w:val="22"/>
          <w:szCs w:val="22"/>
        </w:rPr>
        <w:t xml:space="preserve">Изменение вдыхаемой концентрации изофлюрана в аппарате «Колибри» </w:t>
      </w:r>
      <w:r w:rsidR="00D8044F" w:rsidRPr="00D8044F">
        <w:rPr>
          <w:b/>
          <w:bCs/>
          <w:sz w:val="22"/>
          <w:szCs w:val="22"/>
          <w:lang w:val="en-US"/>
        </w:rPr>
        <w:t>VIC</w:t>
      </w:r>
      <w:r w:rsidR="00D8044F" w:rsidRPr="00D8044F">
        <w:rPr>
          <w:b/>
          <w:bCs/>
          <w:sz w:val="22"/>
          <w:szCs w:val="22"/>
        </w:rPr>
        <w:t xml:space="preserve"> </w:t>
      </w:r>
      <w:r w:rsidR="00D8044F" w:rsidRPr="00D8044F">
        <w:rPr>
          <w:sz w:val="22"/>
          <w:szCs w:val="22"/>
        </w:rPr>
        <w:t>в зависимости от отношения подачи О</w:t>
      </w:r>
      <w:r w:rsidR="00D8044F" w:rsidRPr="00D8044F">
        <w:rPr>
          <w:sz w:val="22"/>
          <w:szCs w:val="22"/>
          <w:vertAlign w:val="subscript"/>
        </w:rPr>
        <w:t xml:space="preserve">2 </w:t>
      </w:r>
      <w:r w:rsidR="00D8044F" w:rsidRPr="00D8044F">
        <w:rPr>
          <w:sz w:val="22"/>
          <w:szCs w:val="22"/>
        </w:rPr>
        <w:t>к минутной вентиляции</w:t>
      </w:r>
      <w:r w:rsidR="00D8044F" w:rsidRPr="00D8044F">
        <w:rPr>
          <w:b/>
          <w:bCs/>
          <w:sz w:val="22"/>
          <w:szCs w:val="22"/>
        </w:rPr>
        <w:t xml:space="preserve"> </w:t>
      </w:r>
      <w:r w:rsidR="00D8044F" w:rsidRPr="00D8044F">
        <w:rPr>
          <w:b/>
          <w:sz w:val="22"/>
          <w:szCs w:val="22"/>
          <w:lang w:val="en-US"/>
        </w:rPr>
        <w:t>F</w:t>
      </w:r>
      <w:r w:rsidR="00D8044F" w:rsidRPr="00D8044F">
        <w:rPr>
          <w:b/>
          <w:sz w:val="22"/>
          <w:szCs w:val="22"/>
          <w:vertAlign w:val="subscript"/>
          <w:lang w:val="en-US"/>
        </w:rPr>
        <w:t>O</w:t>
      </w:r>
      <w:r w:rsidR="00D8044F" w:rsidRPr="00D8044F">
        <w:rPr>
          <w:b/>
          <w:sz w:val="22"/>
          <w:szCs w:val="22"/>
          <w:vertAlign w:val="subscript"/>
        </w:rPr>
        <w:t>2</w:t>
      </w:r>
      <w:r w:rsidR="00D8044F" w:rsidRPr="00D8044F">
        <w:rPr>
          <w:b/>
          <w:sz w:val="22"/>
          <w:szCs w:val="22"/>
        </w:rPr>
        <w:t>/</w:t>
      </w:r>
      <w:r w:rsidR="00D8044F" w:rsidRPr="00D8044F">
        <w:rPr>
          <w:b/>
          <w:sz w:val="22"/>
          <w:szCs w:val="22"/>
          <w:lang w:val="en-US"/>
        </w:rPr>
        <w:t>MV</w:t>
      </w:r>
      <w:r w:rsidR="00D8044F" w:rsidRPr="00054289">
        <w:rPr>
          <w:b/>
          <w:bCs/>
        </w:rPr>
        <w:t xml:space="preserve"> </w:t>
      </w:r>
      <w:r w:rsidR="0043231F" w:rsidRPr="00EF3AB4">
        <w:rPr>
          <w:sz w:val="22"/>
          <w:szCs w:val="22"/>
        </w:rPr>
        <w:t>(</w:t>
      </w:r>
      <w:r w:rsidR="0043231F" w:rsidRPr="00EF3AB4">
        <w:rPr>
          <w:sz w:val="22"/>
          <w:szCs w:val="22"/>
          <w:lang w:val="en-US"/>
        </w:rPr>
        <w:t>C</w:t>
      </w:r>
      <w:r w:rsidR="0043231F" w:rsidRPr="00EF3AB4">
        <w:rPr>
          <w:sz w:val="22"/>
          <w:szCs w:val="22"/>
          <w:vertAlign w:val="subscript"/>
          <w:lang w:val="en-US"/>
        </w:rPr>
        <w:t>V</w:t>
      </w:r>
      <w:r w:rsidR="0043231F" w:rsidRPr="00EF3AB4">
        <w:rPr>
          <w:sz w:val="22"/>
          <w:szCs w:val="22"/>
          <w:vertAlign w:val="subscript"/>
        </w:rPr>
        <w:t xml:space="preserve"> </w:t>
      </w:r>
      <w:r w:rsidR="0043231F" w:rsidRPr="00EF3AB4">
        <w:rPr>
          <w:sz w:val="22"/>
          <w:szCs w:val="22"/>
        </w:rPr>
        <w:t xml:space="preserve">= 5 </w:t>
      </w:r>
      <w:r w:rsidR="0043231F" w:rsidRPr="00EF3AB4">
        <w:rPr>
          <w:sz w:val="22"/>
          <w:szCs w:val="22"/>
          <w:lang w:val="en-US"/>
        </w:rPr>
        <w:t>vol</w:t>
      </w:r>
      <w:r w:rsidR="0043231F" w:rsidRPr="00EF3AB4">
        <w:rPr>
          <w:sz w:val="22"/>
          <w:szCs w:val="22"/>
        </w:rPr>
        <w:t xml:space="preserve">.%; </w:t>
      </w:r>
      <w:r w:rsidR="00321D4F" w:rsidRPr="0066104C">
        <w:rPr>
          <w:b/>
          <w:sz w:val="22"/>
          <w:szCs w:val="22"/>
          <w:lang w:val="en-US"/>
        </w:rPr>
        <w:t>MV</w:t>
      </w:r>
      <w:r w:rsidR="00321D4F" w:rsidRPr="00321D4F">
        <w:rPr>
          <w:sz w:val="22"/>
          <w:szCs w:val="22"/>
        </w:rPr>
        <w:t xml:space="preserve"> </w:t>
      </w:r>
      <w:r w:rsidR="00321D4F">
        <w:rPr>
          <w:sz w:val="22"/>
          <w:szCs w:val="22"/>
        </w:rPr>
        <w:t xml:space="preserve">= </w:t>
      </w:r>
      <w:r w:rsidR="0043231F" w:rsidRPr="00321D4F">
        <w:rPr>
          <w:b/>
          <w:bCs/>
          <w:sz w:val="22"/>
          <w:szCs w:val="22"/>
          <w:lang w:val="en-US"/>
        </w:rPr>
        <w:t>F</w:t>
      </w:r>
      <w:r w:rsidR="0043231F" w:rsidRPr="00321D4F">
        <w:rPr>
          <w:b/>
          <w:bCs/>
          <w:sz w:val="22"/>
          <w:szCs w:val="22"/>
          <w:vertAlign w:val="subscript"/>
          <w:lang w:val="en-US"/>
        </w:rPr>
        <w:t>Circle</w:t>
      </w:r>
      <w:r w:rsidR="0043231F" w:rsidRPr="00EF3AB4">
        <w:rPr>
          <w:sz w:val="22"/>
          <w:szCs w:val="22"/>
          <w:vertAlign w:val="subscript"/>
        </w:rPr>
        <w:t xml:space="preserve"> </w:t>
      </w:r>
      <w:r w:rsidR="0043231F" w:rsidRPr="00EF3AB4">
        <w:rPr>
          <w:sz w:val="22"/>
          <w:szCs w:val="22"/>
        </w:rPr>
        <w:t xml:space="preserve">= ΔV </w:t>
      </w:r>
      <w:r w:rsidR="0043231F" w:rsidRPr="00EF3AB4">
        <w:rPr>
          <w:sz w:val="22"/>
          <w:szCs w:val="22"/>
          <w:lang w:val="en-US"/>
        </w:rPr>
        <w:t>x</w:t>
      </w:r>
      <w:r w:rsidR="0043231F" w:rsidRPr="00EF3AB4">
        <w:rPr>
          <w:sz w:val="22"/>
          <w:szCs w:val="22"/>
        </w:rPr>
        <w:t xml:space="preserve"> f = 0.2х30 = 6 </w:t>
      </w:r>
      <w:r w:rsidR="0043231F" w:rsidRPr="00EF3AB4">
        <w:rPr>
          <w:sz w:val="22"/>
          <w:szCs w:val="22"/>
          <w:lang w:val="en-US"/>
        </w:rPr>
        <w:t>L</w:t>
      </w:r>
      <w:r w:rsidR="0043231F" w:rsidRPr="00EF3AB4">
        <w:rPr>
          <w:sz w:val="22"/>
          <w:szCs w:val="22"/>
        </w:rPr>
        <w:t>/</w:t>
      </w:r>
      <w:r w:rsidR="0043231F" w:rsidRPr="00EF3AB4">
        <w:rPr>
          <w:sz w:val="22"/>
          <w:szCs w:val="22"/>
          <w:lang w:val="en-US"/>
        </w:rPr>
        <w:t>min</w:t>
      </w:r>
      <w:r w:rsidR="0043231F" w:rsidRPr="00EF3AB4">
        <w:rPr>
          <w:sz w:val="22"/>
          <w:szCs w:val="22"/>
        </w:rPr>
        <w:t xml:space="preserve">, где ΔV - изменение объема мешка Амбу, </w:t>
      </w:r>
      <w:r w:rsidR="0043231F" w:rsidRPr="00EF3AB4">
        <w:rPr>
          <w:sz w:val="22"/>
          <w:szCs w:val="22"/>
          <w:lang w:val="en-US"/>
        </w:rPr>
        <w:t>L</w:t>
      </w:r>
      <w:r w:rsidR="0043231F" w:rsidRPr="00EF3AB4">
        <w:rPr>
          <w:sz w:val="22"/>
          <w:szCs w:val="22"/>
        </w:rPr>
        <w:t xml:space="preserve">; f – частота, </w:t>
      </w:r>
      <w:r w:rsidR="0043231F" w:rsidRPr="00EF3AB4">
        <w:rPr>
          <w:sz w:val="22"/>
          <w:szCs w:val="22"/>
          <w:lang w:val="en-US"/>
        </w:rPr>
        <w:t>min</w:t>
      </w:r>
      <w:r w:rsidR="0043231F" w:rsidRPr="00EF3AB4">
        <w:rPr>
          <w:sz w:val="22"/>
          <w:szCs w:val="22"/>
          <w:vertAlign w:val="superscript"/>
        </w:rPr>
        <w:t>-1</w:t>
      </w:r>
      <w:r w:rsidR="0043231F" w:rsidRPr="00EF3AB4">
        <w:rPr>
          <w:sz w:val="22"/>
          <w:szCs w:val="22"/>
        </w:rPr>
        <w:t>; объем контура аппарата около 1 л)</w:t>
      </w:r>
    </w:p>
    <w:p w:rsidR="00557CF8" w:rsidRPr="00EE02F6" w:rsidRDefault="00557CF8" w:rsidP="00397A98">
      <w:pPr>
        <w:spacing w:line="276" w:lineRule="auto"/>
        <w:ind w:right="-159"/>
      </w:pPr>
    </w:p>
    <w:p w:rsidR="00BE6208" w:rsidRPr="003F16D3" w:rsidRDefault="003F16D3" w:rsidP="00593E9D">
      <w:pPr>
        <w:spacing w:line="276" w:lineRule="auto"/>
        <w:ind w:left="-180" w:right="-159"/>
        <w:rPr>
          <w:u w:val="single"/>
        </w:rPr>
      </w:pPr>
      <w:r w:rsidRPr="003F16D3">
        <w:rPr>
          <w:b/>
          <w:bCs/>
        </w:rPr>
        <w:t xml:space="preserve">3.4.1. </w:t>
      </w:r>
      <w:r w:rsidR="00B57809" w:rsidRPr="003F16D3">
        <w:rPr>
          <w:b/>
          <w:bCs/>
          <w:u w:val="single"/>
        </w:rPr>
        <w:t>Аппарат</w:t>
      </w:r>
      <w:r w:rsidR="002E6769" w:rsidRPr="003F16D3">
        <w:rPr>
          <w:b/>
          <w:bCs/>
          <w:u w:val="single"/>
        </w:rPr>
        <w:t xml:space="preserve"> «Колибри» </w:t>
      </w:r>
      <w:r w:rsidR="004D57B0" w:rsidRPr="003F16D3">
        <w:rPr>
          <w:b/>
          <w:bCs/>
          <w:u w:val="single"/>
          <w:lang w:val="en-US"/>
        </w:rPr>
        <w:t>VIC</w:t>
      </w:r>
      <w:r w:rsidR="004D57B0" w:rsidRPr="003F16D3">
        <w:rPr>
          <w:u w:val="single"/>
        </w:rPr>
        <w:t xml:space="preserve"> </w:t>
      </w:r>
      <w:r w:rsidR="002E6769" w:rsidRPr="003F16D3">
        <w:rPr>
          <w:u w:val="single"/>
        </w:rPr>
        <w:t xml:space="preserve">для маленьких животных </w:t>
      </w:r>
      <w:r w:rsidR="002E6769" w:rsidRPr="003F16D3">
        <w:rPr>
          <w:rFonts w:asciiTheme="majorBidi" w:hAnsiTheme="majorBidi" w:cstheme="majorBidi"/>
          <w:u w:val="single"/>
        </w:rPr>
        <w:t xml:space="preserve">(до 3 кг, </w:t>
      </w:r>
      <w:r w:rsidR="002E6769" w:rsidRPr="003F16D3">
        <w:rPr>
          <w:rFonts w:asciiTheme="majorBidi" w:hAnsiTheme="majorBidi" w:cstheme="majorBidi"/>
          <w:b/>
          <w:bCs/>
          <w:u w:val="single"/>
        </w:rPr>
        <w:t>рис. 1</w:t>
      </w:r>
      <w:r w:rsidR="0021245E" w:rsidRPr="003F16D3">
        <w:rPr>
          <w:rFonts w:asciiTheme="majorBidi" w:hAnsiTheme="majorBidi" w:cstheme="majorBidi"/>
          <w:b/>
          <w:bCs/>
          <w:u w:val="single"/>
        </w:rPr>
        <w:t>2</w:t>
      </w:r>
      <w:r w:rsidR="002E6769" w:rsidRPr="003F16D3">
        <w:rPr>
          <w:rFonts w:asciiTheme="majorBidi" w:hAnsiTheme="majorBidi" w:cstheme="majorBidi"/>
          <w:u w:val="single"/>
        </w:rPr>
        <w:t>)</w:t>
      </w:r>
      <w:r w:rsidR="00BE6208" w:rsidRPr="003F16D3">
        <w:rPr>
          <w:u w:val="single"/>
        </w:rPr>
        <w:t>.</w:t>
      </w:r>
    </w:p>
    <w:p w:rsidR="00B278CD" w:rsidRPr="00CF1381" w:rsidRDefault="00B278CD" w:rsidP="00593E9D">
      <w:pPr>
        <w:spacing w:line="276" w:lineRule="auto"/>
        <w:ind w:left="-170"/>
        <w:rPr>
          <w:rFonts w:asciiTheme="majorBidi" w:hAnsiTheme="majorBidi" w:cstheme="majorBidi"/>
        </w:rPr>
      </w:pPr>
      <w:r w:rsidRPr="00B278CD">
        <w:rPr>
          <w:rFonts w:asciiTheme="majorBidi" w:hAnsiTheme="majorBidi" w:cstheme="majorBidi"/>
        </w:rPr>
        <w:t>Вдыхаемую концентрацию анестетика повышают за счет циркуляции дыхательной смеси через испаритель с помощью мешка Амбу, также установленного внутри дыхательного контура. Такая методика особенно эффективна для пациентов с маленькой минутной вентиляцией.</w:t>
      </w:r>
    </w:p>
    <w:p w:rsidR="0020355A" w:rsidRPr="00593E9D" w:rsidRDefault="002E6769" w:rsidP="00593E9D">
      <w:pPr>
        <w:spacing w:line="276" w:lineRule="auto"/>
        <w:ind w:left="-170"/>
      </w:pPr>
      <w:r>
        <w:t xml:space="preserve">При этом циркуляцию газа через испаритель можно оценить по частоте </w:t>
      </w:r>
      <w:r w:rsidR="00F02C5F">
        <w:t xml:space="preserve">и амплитуде </w:t>
      </w:r>
      <w:r>
        <w:t xml:space="preserve">сжатия мешка Амбу. </w:t>
      </w:r>
    </w:p>
    <w:p w:rsidR="00C12808" w:rsidRDefault="00C12808" w:rsidP="008C2ED5">
      <w:pPr>
        <w:spacing w:line="276" w:lineRule="auto"/>
        <w:ind w:left="-170"/>
        <w:rPr>
          <w:b/>
          <w:bCs/>
        </w:rPr>
      </w:pPr>
      <w:r>
        <w:rPr>
          <w:b/>
          <w:bCs/>
        </w:rPr>
        <w:t xml:space="preserve">Методика работы аппарата «Колибри» </w:t>
      </w:r>
      <w:r w:rsidRPr="004D57B0">
        <w:rPr>
          <w:b/>
          <w:bCs/>
          <w:lang w:val="en-US"/>
        </w:rPr>
        <w:t>VIC</w:t>
      </w:r>
      <w:r>
        <w:rPr>
          <w:b/>
          <w:bCs/>
        </w:rPr>
        <w:t>:</w:t>
      </w:r>
    </w:p>
    <w:p w:rsidR="00C12808" w:rsidRPr="00C12808" w:rsidRDefault="00AB4C3E" w:rsidP="008C2ED5">
      <w:pPr>
        <w:spacing w:line="276" w:lineRule="auto"/>
        <w:ind w:left="-170"/>
      </w:pPr>
      <w:r>
        <w:t xml:space="preserve"> А </w:t>
      </w:r>
      <w:r w:rsidR="00060D4C">
        <w:t xml:space="preserve">- для </w:t>
      </w:r>
      <w:r w:rsidR="0020355A">
        <w:t xml:space="preserve">достижения </w:t>
      </w:r>
      <w:r w:rsidR="00060D4C" w:rsidRPr="00FF64EE">
        <w:rPr>
          <w:b/>
          <w:bCs/>
        </w:rPr>
        <w:t xml:space="preserve">максимальной  </w:t>
      </w:r>
      <w:r w:rsidR="00FF64EE" w:rsidRPr="00FF64EE">
        <w:rPr>
          <w:b/>
          <w:bCs/>
        </w:rPr>
        <w:t xml:space="preserve">вдыхаемой </w:t>
      </w:r>
      <w:r w:rsidR="00060D4C" w:rsidRPr="00FF64EE">
        <w:rPr>
          <w:b/>
          <w:bCs/>
        </w:rPr>
        <w:t>концентрации анестетика</w:t>
      </w:r>
      <w:r w:rsidR="00060D4C">
        <w:t xml:space="preserve"> </w:t>
      </w:r>
      <w:r w:rsidR="00A44711">
        <w:t xml:space="preserve">нужно </w:t>
      </w:r>
      <w:r w:rsidR="00060D4C">
        <w:t>уста</w:t>
      </w:r>
      <w:r w:rsidR="00D55EC9">
        <w:t>но</w:t>
      </w:r>
      <w:r w:rsidR="00060D4C">
        <w:t>вить шкалу испарителя на максимум, закрыть предохранительный клапан и с максимальной</w:t>
      </w:r>
      <w:r w:rsidR="00FF64EE">
        <w:t xml:space="preserve"> частотой </w:t>
      </w:r>
      <w:r w:rsidR="00F02C5F">
        <w:t xml:space="preserve">и амплитудой </w:t>
      </w:r>
      <w:r w:rsidR="00FF64EE">
        <w:t>сжимать мешок Амбу, присоединенный к пациенту (маленький пациент может быть помещен внутрь мешка чере</w:t>
      </w:r>
      <w:r w:rsidR="000760CC">
        <w:t>з съемную крышку</w:t>
      </w:r>
      <w:r w:rsidR="00FF64EE">
        <w:t>).</w:t>
      </w:r>
      <w:r w:rsidR="00060D4C">
        <w:t xml:space="preserve"> </w:t>
      </w:r>
    </w:p>
    <w:p w:rsidR="002E6769" w:rsidRDefault="002E6769" w:rsidP="008F4794">
      <w:pPr>
        <w:pStyle w:val="2"/>
        <w:spacing w:after="0" w:line="276" w:lineRule="auto"/>
        <w:ind w:left="-181"/>
        <w:rPr>
          <w:i/>
          <w:iCs/>
        </w:rPr>
      </w:pPr>
      <w:r w:rsidRPr="009D7DA3">
        <w:rPr>
          <w:i/>
          <w:iCs/>
        </w:rPr>
        <w:t>Пример</w:t>
      </w:r>
      <w:r w:rsidR="008F4794">
        <w:rPr>
          <w:i/>
          <w:iCs/>
        </w:rPr>
        <w:t xml:space="preserve"> 3. </w:t>
      </w:r>
      <w:bookmarkStart w:id="0" w:name="_GoBack"/>
      <w:bookmarkEnd w:id="0"/>
      <w:r>
        <w:rPr>
          <w:i/>
          <w:iCs/>
        </w:rPr>
        <w:t>Если сжимать мешок Амбу объем</w:t>
      </w:r>
      <w:r w:rsidR="00F02C5F">
        <w:rPr>
          <w:i/>
          <w:iCs/>
        </w:rPr>
        <w:t>ом 300 мл с частотой 1</w:t>
      </w:r>
      <w:r w:rsidR="00E12EEA">
        <w:rPr>
          <w:i/>
          <w:iCs/>
        </w:rPr>
        <w:t>0 циклов/</w:t>
      </w:r>
      <w:r>
        <w:rPr>
          <w:i/>
          <w:iCs/>
        </w:rPr>
        <w:t>мин, то циркуляция газа через испаритель составит около 2 л/мин (0,2л х10 мин</w:t>
      </w:r>
      <w:r>
        <w:rPr>
          <w:i/>
          <w:iCs/>
          <w:vertAlign w:val="superscript"/>
        </w:rPr>
        <w:t>-1</w:t>
      </w:r>
      <w:r>
        <w:rPr>
          <w:i/>
          <w:iCs/>
        </w:rPr>
        <w:t xml:space="preserve">), тогда вдыхаемая концентрация  </w:t>
      </w:r>
      <w:r w:rsidRPr="00C23DF5">
        <w:rPr>
          <w:b/>
          <w:i/>
          <w:lang w:val="en-US"/>
        </w:rPr>
        <w:t>C</w:t>
      </w:r>
      <w:r w:rsidRPr="00C23DF5">
        <w:rPr>
          <w:b/>
          <w:i/>
          <w:vertAlign w:val="subscript"/>
          <w:lang w:val="en-US"/>
        </w:rPr>
        <w:t>I</w:t>
      </w:r>
      <w:r w:rsidR="00CF2A47">
        <w:rPr>
          <w:b/>
          <w:i/>
          <w:vertAlign w:val="subscript"/>
        </w:rPr>
        <w:t xml:space="preserve"> </w:t>
      </w:r>
      <w:r w:rsidR="00CF2A47" w:rsidRPr="00CF2A47">
        <w:rPr>
          <w:bCs/>
          <w:i/>
        </w:rPr>
        <w:t>в</w:t>
      </w:r>
      <w:r w:rsidR="00CF2A47">
        <w:rPr>
          <w:b/>
          <w:i/>
        </w:rPr>
        <w:t xml:space="preserve"> </w:t>
      </w:r>
      <w:r w:rsidR="00CF2A47">
        <w:rPr>
          <w:i/>
          <w:iCs/>
        </w:rPr>
        <w:t>контуре объемом около 1 л</w:t>
      </w:r>
      <w:r w:rsidR="00CF2A47">
        <w:rPr>
          <w:b/>
          <w:i/>
          <w:vertAlign w:val="subscript"/>
        </w:rPr>
        <w:t xml:space="preserve"> </w:t>
      </w:r>
      <w:r>
        <w:rPr>
          <w:i/>
          <w:iCs/>
        </w:rPr>
        <w:t>достигнет</w:t>
      </w:r>
      <w:r w:rsidR="00CF2A47">
        <w:rPr>
          <w:b/>
          <w:i/>
          <w:vertAlign w:val="subscript"/>
        </w:rPr>
        <w:t xml:space="preserve"> </w:t>
      </w:r>
      <w:r w:rsidRPr="005F5406">
        <w:rPr>
          <w:b/>
          <w:bCs/>
          <w:i/>
          <w:iCs/>
        </w:rPr>
        <w:t>10</w:t>
      </w:r>
      <w:r w:rsidR="00D8295E">
        <w:rPr>
          <w:b/>
          <w:bCs/>
          <w:i/>
          <w:iCs/>
        </w:rPr>
        <w:t xml:space="preserve"> </w:t>
      </w:r>
      <w:r w:rsidRPr="005F5406">
        <w:rPr>
          <w:b/>
          <w:bCs/>
          <w:i/>
          <w:iCs/>
        </w:rPr>
        <w:t>об.%</w:t>
      </w:r>
      <w:r>
        <w:rPr>
          <w:i/>
          <w:iCs/>
        </w:rPr>
        <w:t xml:space="preserve">  </w:t>
      </w:r>
      <w:r w:rsidR="00D92D98" w:rsidRPr="00C23DF5">
        <w:rPr>
          <w:i/>
        </w:rPr>
        <w:t xml:space="preserve">на отметке шкалы </w:t>
      </w:r>
      <w:r w:rsidR="00D92D98" w:rsidRPr="00C23DF5">
        <w:rPr>
          <w:b/>
          <w:i/>
          <w:lang w:val="en-US"/>
        </w:rPr>
        <w:t>C</w:t>
      </w:r>
      <w:r w:rsidR="00D92D98">
        <w:rPr>
          <w:b/>
          <w:i/>
          <w:vertAlign w:val="subscript"/>
        </w:rPr>
        <w:t>V</w:t>
      </w:r>
      <w:r w:rsidR="00D92D98" w:rsidRPr="00C23DF5">
        <w:rPr>
          <w:i/>
        </w:rPr>
        <w:t xml:space="preserve"> </w:t>
      </w:r>
      <w:r w:rsidR="00D92D98">
        <w:rPr>
          <w:i/>
        </w:rPr>
        <w:t>= 6</w:t>
      </w:r>
      <w:r w:rsidR="00D92D98" w:rsidRPr="00C23DF5">
        <w:rPr>
          <w:i/>
        </w:rPr>
        <w:t xml:space="preserve"> </w:t>
      </w:r>
      <w:r w:rsidR="00D92D98" w:rsidRPr="002D5EBB">
        <w:rPr>
          <w:bCs/>
          <w:i/>
        </w:rPr>
        <w:t>об.%</w:t>
      </w:r>
      <w:r w:rsidR="008F4794">
        <w:rPr>
          <w:b/>
          <w:i/>
        </w:rPr>
        <w:t xml:space="preserve"> </w:t>
      </w:r>
      <w:r>
        <w:rPr>
          <w:i/>
          <w:iCs/>
        </w:rPr>
        <w:t xml:space="preserve">при подаче 0,5 л/мин воздуха </w:t>
      </w:r>
      <w:r w:rsidR="003347A0">
        <w:rPr>
          <w:i/>
          <w:iCs/>
        </w:rPr>
        <w:t xml:space="preserve">(с помощью </w:t>
      </w:r>
      <w:r>
        <w:rPr>
          <w:i/>
          <w:iCs/>
        </w:rPr>
        <w:t>в</w:t>
      </w:r>
      <w:r w:rsidR="003347A0">
        <w:rPr>
          <w:i/>
          <w:iCs/>
        </w:rPr>
        <w:t>торого мешка Амбу</w:t>
      </w:r>
      <w:r w:rsidR="002C5707">
        <w:rPr>
          <w:i/>
          <w:iCs/>
        </w:rPr>
        <w:t xml:space="preserve">, </w:t>
      </w:r>
      <w:r w:rsidR="00202894">
        <w:rPr>
          <w:b/>
          <w:bCs/>
          <w:i/>
          <w:iCs/>
        </w:rPr>
        <w:t xml:space="preserve">рис. </w:t>
      </w:r>
      <w:r w:rsidR="0021245E">
        <w:rPr>
          <w:b/>
          <w:bCs/>
          <w:i/>
          <w:iCs/>
        </w:rPr>
        <w:t>1</w:t>
      </w:r>
      <w:r w:rsidR="00202894">
        <w:rPr>
          <w:b/>
          <w:bCs/>
          <w:i/>
          <w:iCs/>
        </w:rPr>
        <w:t>2</w:t>
      </w:r>
      <w:r w:rsidR="002C5707">
        <w:rPr>
          <w:b/>
          <w:bCs/>
          <w:i/>
          <w:iCs/>
        </w:rPr>
        <w:t>а</w:t>
      </w:r>
      <w:r w:rsidR="003347A0">
        <w:rPr>
          <w:i/>
          <w:iCs/>
        </w:rPr>
        <w:t xml:space="preserve">) или кислорода </w:t>
      </w:r>
      <w:r w:rsidR="002C5707">
        <w:rPr>
          <w:i/>
          <w:iCs/>
        </w:rPr>
        <w:t>через ротаметр (</w:t>
      </w:r>
      <w:r w:rsidR="00202894">
        <w:rPr>
          <w:b/>
          <w:bCs/>
          <w:i/>
          <w:iCs/>
        </w:rPr>
        <w:t>рис. 12</w:t>
      </w:r>
      <w:r w:rsidR="002C5707">
        <w:rPr>
          <w:b/>
          <w:bCs/>
          <w:i/>
          <w:iCs/>
        </w:rPr>
        <w:t>б</w:t>
      </w:r>
      <w:r w:rsidR="002C5707">
        <w:rPr>
          <w:i/>
          <w:iCs/>
        </w:rPr>
        <w:t>)</w:t>
      </w:r>
      <w:r w:rsidR="00CF2A47">
        <w:rPr>
          <w:b/>
          <w:i/>
          <w:vertAlign w:val="subscript"/>
        </w:rPr>
        <w:t xml:space="preserve">, </w:t>
      </w:r>
      <w:r w:rsidR="00CF2A47">
        <w:rPr>
          <w:i/>
          <w:iCs/>
        </w:rPr>
        <w:t xml:space="preserve">согласно уравнению </w:t>
      </w:r>
      <w:r w:rsidR="00CF2A47">
        <w:rPr>
          <w:b/>
          <w:bCs/>
          <w:i/>
          <w:iCs/>
        </w:rPr>
        <w:t xml:space="preserve">(1) </w:t>
      </w:r>
      <w:r w:rsidR="00CF2A47">
        <w:rPr>
          <w:i/>
          <w:iCs/>
        </w:rPr>
        <w:t xml:space="preserve">и </w:t>
      </w:r>
      <w:r w:rsidR="00CF2A47" w:rsidRPr="007E4EEA">
        <w:rPr>
          <w:b/>
          <w:bCs/>
          <w:i/>
          <w:iCs/>
        </w:rPr>
        <w:t xml:space="preserve">рис. </w:t>
      </w:r>
      <w:r w:rsidR="00CF2A47">
        <w:rPr>
          <w:b/>
          <w:bCs/>
          <w:i/>
          <w:iCs/>
        </w:rPr>
        <w:t>10</w:t>
      </w:r>
      <w:r w:rsidR="00CF2A47">
        <w:rPr>
          <w:i/>
          <w:iCs/>
        </w:rPr>
        <w:t xml:space="preserve"> (</w:t>
      </w:r>
      <w:r w:rsidR="00CF2A47" w:rsidRPr="00CF2A47">
        <w:rPr>
          <w:i/>
          <w:iCs/>
        </w:rPr>
        <w:t xml:space="preserve">соотношение </w:t>
      </w:r>
      <w:r w:rsidR="00CF2A47" w:rsidRPr="00CF2A47">
        <w:rPr>
          <w:b/>
          <w:i/>
          <w:iCs/>
          <w:lang w:val="en-US"/>
        </w:rPr>
        <w:t>F</w:t>
      </w:r>
      <w:r w:rsidR="00CF2A47" w:rsidRPr="00CF2A47">
        <w:rPr>
          <w:b/>
          <w:i/>
          <w:iCs/>
          <w:vertAlign w:val="subscript"/>
          <w:lang w:val="en-US"/>
        </w:rPr>
        <w:t>O</w:t>
      </w:r>
      <w:r w:rsidR="00CF2A47" w:rsidRPr="00CF2A47">
        <w:rPr>
          <w:b/>
          <w:i/>
          <w:iCs/>
          <w:vertAlign w:val="subscript"/>
        </w:rPr>
        <w:t>2</w:t>
      </w:r>
      <w:r w:rsidR="00CF2A47" w:rsidRPr="00CF2A47">
        <w:rPr>
          <w:b/>
          <w:i/>
          <w:iCs/>
        </w:rPr>
        <w:t>/</w:t>
      </w:r>
      <w:r w:rsidR="00CF2A47" w:rsidRPr="00CF2A47">
        <w:rPr>
          <w:b/>
          <w:i/>
          <w:iCs/>
          <w:lang w:val="en-US"/>
        </w:rPr>
        <w:t>MV</w:t>
      </w:r>
      <w:r w:rsidR="00AB4C3E">
        <w:rPr>
          <w:b/>
          <w:i/>
          <w:iCs/>
        </w:rPr>
        <w:t xml:space="preserve"> </w:t>
      </w:r>
      <w:r w:rsidR="00AB4C3E">
        <w:rPr>
          <w:i/>
          <w:iCs/>
        </w:rPr>
        <w:t>=0,25).</w:t>
      </w:r>
      <w:r w:rsidR="00CF2A47" w:rsidRPr="007E4EEA">
        <w:rPr>
          <w:i/>
          <w:iCs/>
        </w:rPr>
        <w:t xml:space="preserve">  </w:t>
      </w:r>
      <w:r w:rsidR="00CF2A47">
        <w:rPr>
          <w:i/>
          <w:iCs/>
        </w:rPr>
        <w:t xml:space="preserve"> </w:t>
      </w:r>
      <w:r w:rsidR="00CF2A47" w:rsidRPr="007E4EEA">
        <w:rPr>
          <w:i/>
          <w:iCs/>
        </w:rPr>
        <w:t xml:space="preserve"> </w:t>
      </w:r>
      <w:r w:rsidR="00CF2A47">
        <w:rPr>
          <w:i/>
          <w:iCs/>
        </w:rPr>
        <w:t xml:space="preserve"> </w:t>
      </w:r>
    </w:p>
    <w:p w:rsidR="00FF64EE" w:rsidRPr="00A14EFF" w:rsidRDefault="00FF64EE" w:rsidP="008C2ED5">
      <w:pPr>
        <w:spacing w:line="276" w:lineRule="auto"/>
        <w:ind w:left="-170"/>
      </w:pPr>
      <w:r w:rsidRPr="00A14EFF">
        <w:t>Обычн</w:t>
      </w:r>
      <w:r w:rsidR="005F5406" w:rsidRPr="00A14EFF">
        <w:t xml:space="preserve">о приходится дополнительно подавать кислород или воздух в дыхательный контур аппарата из-за </w:t>
      </w:r>
      <w:r w:rsidR="005F5406" w:rsidRPr="00A14EFF">
        <w:rPr>
          <w:b/>
          <w:bCs/>
        </w:rPr>
        <w:t>негерметичности</w:t>
      </w:r>
      <w:r w:rsidR="005F5406" w:rsidRPr="00A14EFF">
        <w:t xml:space="preserve"> подсоединения маски к пациенту</w:t>
      </w:r>
      <w:r w:rsidR="00E05CDC">
        <w:t xml:space="preserve"> </w:t>
      </w:r>
      <w:r w:rsidR="00F02C5F" w:rsidRPr="00A14EFF">
        <w:t>-</w:t>
      </w:r>
      <w:r w:rsidR="00E05CDC">
        <w:t xml:space="preserve"> </w:t>
      </w:r>
      <w:r w:rsidR="00F02C5F" w:rsidRPr="00A14EFF">
        <w:t>животному</w:t>
      </w:r>
      <w:r w:rsidR="005F5406" w:rsidRPr="00A14EFF">
        <w:t xml:space="preserve"> даже при закрытом предохранительном клапане.</w:t>
      </w:r>
    </w:p>
    <w:p w:rsidR="00AB4C3E" w:rsidRDefault="00AB4C3E" w:rsidP="008C2ED5">
      <w:pPr>
        <w:spacing w:line="276" w:lineRule="auto"/>
        <w:ind w:left="-170"/>
      </w:pPr>
    </w:p>
    <w:p w:rsidR="005F5406" w:rsidRDefault="00AB4C3E" w:rsidP="008C2ED5">
      <w:pPr>
        <w:spacing w:line="276" w:lineRule="auto"/>
        <w:ind w:left="-170"/>
      </w:pPr>
      <w:r>
        <w:t xml:space="preserve">Б </w:t>
      </w:r>
      <w:r w:rsidR="005F5406">
        <w:t>- для уменьшения вдыхаемой концент</w:t>
      </w:r>
      <w:r w:rsidR="00A44711">
        <w:t>рации нужно</w:t>
      </w:r>
      <w:r w:rsidR="005F5406">
        <w:t xml:space="preserve"> уменьшить концентрацию по шкале испарителя и циркуляцию газа в контуре.</w:t>
      </w:r>
    </w:p>
    <w:p w:rsidR="00A44711" w:rsidRPr="00A44711" w:rsidRDefault="008F4794" w:rsidP="008F4794">
      <w:pPr>
        <w:pStyle w:val="2"/>
        <w:spacing w:after="0" w:line="276" w:lineRule="auto"/>
        <w:ind w:left="-181"/>
        <w:rPr>
          <w:bCs/>
          <w:i/>
        </w:rPr>
      </w:pPr>
      <w:r>
        <w:rPr>
          <w:i/>
          <w:iCs/>
        </w:rPr>
        <w:lastRenderedPageBreak/>
        <w:t>Пример 4. Н</w:t>
      </w:r>
      <w:r w:rsidR="00D92D98" w:rsidRPr="00C23DF5">
        <w:rPr>
          <w:i/>
        </w:rPr>
        <w:t xml:space="preserve">а отметке шкалы </w:t>
      </w:r>
      <w:r w:rsidR="00D92D98" w:rsidRPr="00C23DF5">
        <w:rPr>
          <w:b/>
          <w:i/>
          <w:lang w:val="en-US"/>
        </w:rPr>
        <w:t>C</w:t>
      </w:r>
      <w:r w:rsidR="00D92D98">
        <w:rPr>
          <w:b/>
          <w:i/>
          <w:vertAlign w:val="subscript"/>
        </w:rPr>
        <w:t>V</w:t>
      </w:r>
      <w:r w:rsidR="00D92D98" w:rsidRPr="00C23DF5">
        <w:rPr>
          <w:i/>
        </w:rPr>
        <w:t xml:space="preserve"> </w:t>
      </w:r>
      <w:r w:rsidR="00D92D98">
        <w:rPr>
          <w:i/>
        </w:rPr>
        <w:t>= 1</w:t>
      </w:r>
      <w:r w:rsidR="00D92D98" w:rsidRPr="00C23DF5">
        <w:rPr>
          <w:i/>
        </w:rPr>
        <w:t xml:space="preserve"> </w:t>
      </w:r>
      <w:r w:rsidR="00D92D98" w:rsidRPr="002D5EBB">
        <w:rPr>
          <w:bCs/>
          <w:i/>
        </w:rPr>
        <w:t>об.%</w:t>
      </w:r>
      <w:r w:rsidR="00D92D98" w:rsidRPr="002D5EBB">
        <w:rPr>
          <w:b/>
          <w:i/>
        </w:rPr>
        <w:t xml:space="preserve"> </w:t>
      </w:r>
      <w:r w:rsidR="00D92D98">
        <w:rPr>
          <w:b/>
          <w:i/>
        </w:rPr>
        <w:t xml:space="preserve"> </w:t>
      </w:r>
      <w:r w:rsidR="00D92D98" w:rsidRPr="00D92D98">
        <w:rPr>
          <w:bCs/>
          <w:i/>
        </w:rPr>
        <w:t>вдыхаемая концентрация</w:t>
      </w:r>
      <w:r w:rsidR="00D92D98">
        <w:rPr>
          <w:b/>
          <w:i/>
        </w:rPr>
        <w:t xml:space="preserve"> </w:t>
      </w:r>
      <w:r w:rsidR="00D92D98" w:rsidRPr="00D92D98">
        <w:rPr>
          <w:bCs/>
          <w:i/>
        </w:rPr>
        <w:t>в предыдущем примере</w:t>
      </w:r>
      <w:r w:rsidR="00D92D98">
        <w:rPr>
          <w:bCs/>
          <w:i/>
        </w:rPr>
        <w:t xml:space="preserve"> </w:t>
      </w:r>
      <w:r w:rsidR="00D92D98" w:rsidRPr="00D92D98">
        <w:rPr>
          <w:bCs/>
          <w:i/>
        </w:rPr>
        <w:t xml:space="preserve">составит </w:t>
      </w:r>
      <w:r w:rsidR="00A44711" w:rsidRPr="00C23DF5">
        <w:rPr>
          <w:b/>
          <w:i/>
          <w:lang w:val="en-US"/>
        </w:rPr>
        <w:t>C</w:t>
      </w:r>
      <w:r w:rsidR="00A44711" w:rsidRPr="00C23DF5">
        <w:rPr>
          <w:b/>
          <w:i/>
          <w:vertAlign w:val="subscript"/>
          <w:lang w:val="en-US"/>
        </w:rPr>
        <w:t>I</w:t>
      </w:r>
      <w:r w:rsidR="00A44711">
        <w:rPr>
          <w:b/>
          <w:i/>
          <w:vertAlign w:val="subscript"/>
        </w:rPr>
        <w:t xml:space="preserve"> </w:t>
      </w:r>
      <w:r w:rsidR="00A44711">
        <w:rPr>
          <w:bCs/>
          <w:i/>
        </w:rPr>
        <w:t>=</w:t>
      </w:r>
      <w:r w:rsidR="00D92D98">
        <w:rPr>
          <w:bCs/>
          <w:i/>
        </w:rPr>
        <w:t>2</w:t>
      </w:r>
      <w:r w:rsidR="00D92D98" w:rsidRPr="00D92D98">
        <w:rPr>
          <w:bCs/>
          <w:i/>
        </w:rPr>
        <w:t xml:space="preserve"> об.%</w:t>
      </w:r>
      <w:r w:rsidR="00D92D98">
        <w:rPr>
          <w:bCs/>
          <w:i/>
        </w:rPr>
        <w:t>.</w:t>
      </w:r>
      <w:r w:rsidR="003347A0">
        <w:rPr>
          <w:bCs/>
          <w:i/>
        </w:rPr>
        <w:t xml:space="preserve"> Если </w:t>
      </w:r>
      <w:r w:rsidR="00E12EEA">
        <w:rPr>
          <w:bCs/>
          <w:i/>
        </w:rPr>
        <w:t xml:space="preserve">уменьшить частоту циркуляции до 5 циклов/мин, то </w:t>
      </w:r>
      <w:r w:rsidR="00710EB4">
        <w:rPr>
          <w:bCs/>
          <w:i/>
        </w:rPr>
        <w:t xml:space="preserve">вдыхаемая </w:t>
      </w:r>
      <w:r w:rsidR="00E12EEA">
        <w:rPr>
          <w:bCs/>
          <w:i/>
        </w:rPr>
        <w:t>концентрация дополнительно снизится</w:t>
      </w:r>
      <w:r w:rsidR="00710EB4">
        <w:rPr>
          <w:bCs/>
          <w:i/>
        </w:rPr>
        <w:t xml:space="preserve"> д</w:t>
      </w:r>
      <w:r w:rsidR="00E12EEA">
        <w:rPr>
          <w:bCs/>
          <w:i/>
        </w:rPr>
        <w:t>о</w:t>
      </w:r>
      <w:r w:rsidR="00A44711">
        <w:rPr>
          <w:bCs/>
          <w:i/>
        </w:rPr>
        <w:t>1,3 об.%.</w:t>
      </w:r>
    </w:p>
    <w:p w:rsidR="0020355A" w:rsidRDefault="0020355A" w:rsidP="008C2ED5">
      <w:pPr>
        <w:pStyle w:val="2"/>
        <w:spacing w:after="0" w:line="276" w:lineRule="auto"/>
        <w:ind w:left="-181"/>
        <w:rPr>
          <w:bCs/>
          <w:i/>
        </w:rPr>
      </w:pPr>
    </w:p>
    <w:p w:rsidR="00A44711" w:rsidRDefault="00AB4C3E" w:rsidP="002C38A5">
      <w:pPr>
        <w:pStyle w:val="2"/>
        <w:spacing w:after="0" w:line="276" w:lineRule="auto"/>
        <w:ind w:left="-181"/>
        <w:rPr>
          <w:bCs/>
          <w:iCs/>
        </w:rPr>
      </w:pPr>
      <w:r w:rsidRPr="00AB4C3E">
        <w:rPr>
          <w:bCs/>
          <w:iCs/>
        </w:rPr>
        <w:t xml:space="preserve"> В</w:t>
      </w:r>
      <w:r>
        <w:rPr>
          <w:bCs/>
          <w:i/>
        </w:rPr>
        <w:t xml:space="preserve"> </w:t>
      </w:r>
      <w:r w:rsidR="004C51E3">
        <w:rPr>
          <w:bCs/>
          <w:i/>
        </w:rPr>
        <w:t xml:space="preserve">- </w:t>
      </w:r>
      <w:r w:rsidR="004C51E3">
        <w:rPr>
          <w:bCs/>
          <w:iCs/>
        </w:rPr>
        <w:t xml:space="preserve">для прекращения подачи анестетика пациенту шкалу испарителя </w:t>
      </w:r>
      <w:r w:rsidR="00A44711">
        <w:rPr>
          <w:bCs/>
          <w:iCs/>
        </w:rPr>
        <w:t xml:space="preserve">нужно </w:t>
      </w:r>
      <w:r w:rsidR="004C51E3">
        <w:rPr>
          <w:bCs/>
          <w:iCs/>
        </w:rPr>
        <w:t>установить на нуль, открыть полност</w:t>
      </w:r>
      <w:r w:rsidR="00A44711">
        <w:rPr>
          <w:bCs/>
          <w:iCs/>
        </w:rPr>
        <w:t xml:space="preserve">ью предохранительный клапан и, </w:t>
      </w:r>
      <w:r>
        <w:rPr>
          <w:bCs/>
          <w:iCs/>
        </w:rPr>
        <w:t>продувая</w:t>
      </w:r>
      <w:r w:rsidR="00A44711">
        <w:rPr>
          <w:bCs/>
          <w:iCs/>
        </w:rPr>
        <w:t xml:space="preserve"> д</w:t>
      </w:r>
      <w:r>
        <w:rPr>
          <w:bCs/>
          <w:iCs/>
        </w:rPr>
        <w:t>ыхательный контур</w:t>
      </w:r>
      <w:r w:rsidR="00A44711">
        <w:rPr>
          <w:bCs/>
          <w:iCs/>
        </w:rPr>
        <w:t xml:space="preserve"> аппарата, не меньше </w:t>
      </w:r>
      <w:r w:rsidR="004C51E3">
        <w:rPr>
          <w:bCs/>
          <w:iCs/>
        </w:rPr>
        <w:t xml:space="preserve">10 раз сжать </w:t>
      </w:r>
      <w:r w:rsidR="00352800">
        <w:rPr>
          <w:bCs/>
          <w:iCs/>
        </w:rPr>
        <w:t>меш</w:t>
      </w:r>
      <w:r w:rsidR="002C38A5">
        <w:rPr>
          <w:bCs/>
          <w:iCs/>
        </w:rPr>
        <w:t>о</w:t>
      </w:r>
      <w:r w:rsidR="004C51E3">
        <w:rPr>
          <w:bCs/>
          <w:iCs/>
        </w:rPr>
        <w:t>к Амбу</w:t>
      </w:r>
      <w:r w:rsidR="002C38A5">
        <w:rPr>
          <w:bCs/>
          <w:iCs/>
        </w:rPr>
        <w:t>,</w:t>
      </w:r>
      <w:r w:rsidR="00352800">
        <w:rPr>
          <w:bCs/>
          <w:iCs/>
        </w:rPr>
        <w:t xml:space="preserve"> одновременно</w:t>
      </w:r>
      <w:r w:rsidR="002C38A5">
        <w:rPr>
          <w:bCs/>
          <w:iCs/>
        </w:rPr>
        <w:t xml:space="preserve"> подавая в контур не менее 2 л/мин кислорода или воздуха.</w:t>
      </w:r>
    </w:p>
    <w:p w:rsidR="00A44711" w:rsidRDefault="009B1AF8" w:rsidP="00D8295E">
      <w:pPr>
        <w:pStyle w:val="2"/>
        <w:spacing w:after="0" w:line="276" w:lineRule="auto"/>
        <w:ind w:left="-181"/>
        <w:rPr>
          <w:bCs/>
          <w:iCs/>
        </w:rPr>
      </w:pPr>
      <w:r>
        <w:rPr>
          <w:bCs/>
          <w:iCs/>
        </w:rPr>
        <w:t xml:space="preserve">Эта простая манипуляция одновременно </w:t>
      </w:r>
      <w:r w:rsidRPr="004D64C2">
        <w:rPr>
          <w:b/>
          <w:iCs/>
        </w:rPr>
        <w:t>предотвратит гипоксию и гиперкапнию пациента</w:t>
      </w:r>
      <w:r w:rsidR="004D64C2">
        <w:rPr>
          <w:b/>
          <w:iCs/>
        </w:rPr>
        <w:t>!</w:t>
      </w:r>
    </w:p>
    <w:p w:rsidR="008E419E" w:rsidRDefault="008E419E" w:rsidP="00D8295E">
      <w:pPr>
        <w:spacing w:line="276" w:lineRule="auto"/>
        <w:ind w:left="-170"/>
        <w:rPr>
          <w:bCs/>
          <w:i/>
        </w:rPr>
      </w:pPr>
    </w:p>
    <w:p w:rsidR="00850E35" w:rsidRPr="004D64C2" w:rsidRDefault="009B1AF8" w:rsidP="00D8295E">
      <w:pPr>
        <w:spacing w:line="276" w:lineRule="auto"/>
        <w:ind w:left="-170"/>
        <w:rPr>
          <w:i/>
        </w:rPr>
      </w:pPr>
      <w:r w:rsidRPr="004D64C2">
        <w:rPr>
          <w:bCs/>
          <w:i/>
        </w:rPr>
        <w:t>Пример</w:t>
      </w:r>
      <w:r w:rsidR="008F4794">
        <w:rPr>
          <w:bCs/>
          <w:i/>
        </w:rPr>
        <w:t xml:space="preserve"> 5</w:t>
      </w:r>
      <w:r w:rsidRPr="004D64C2">
        <w:rPr>
          <w:bCs/>
          <w:i/>
        </w:rPr>
        <w:t xml:space="preserve">. </w:t>
      </w:r>
      <w:r w:rsidRPr="004D64C2">
        <w:rPr>
          <w:i/>
        </w:rPr>
        <w:t>Масса пациента 1 кг</w:t>
      </w:r>
      <w:r w:rsidR="00850E35" w:rsidRPr="004D64C2">
        <w:rPr>
          <w:i/>
        </w:rPr>
        <w:t xml:space="preserve"> (метаболическая потребление около 4 мл /мин О</w:t>
      </w:r>
      <w:r w:rsidR="00850E35" w:rsidRPr="004D64C2">
        <w:rPr>
          <w:i/>
          <w:vertAlign w:val="subscript"/>
        </w:rPr>
        <w:t>2</w:t>
      </w:r>
      <w:r w:rsidR="00850E35" w:rsidRPr="004D64C2">
        <w:rPr>
          <w:i/>
        </w:rPr>
        <w:t>)</w:t>
      </w:r>
      <w:r w:rsidRPr="004D64C2">
        <w:rPr>
          <w:i/>
        </w:rPr>
        <w:t xml:space="preserve">, объем дыхательного контура 1 л. </w:t>
      </w:r>
      <w:r w:rsidR="00850E35" w:rsidRPr="004D64C2">
        <w:rPr>
          <w:i/>
        </w:rPr>
        <w:t xml:space="preserve">Тогда </w:t>
      </w:r>
      <w:r w:rsidRPr="004D64C2">
        <w:rPr>
          <w:i/>
        </w:rPr>
        <w:t xml:space="preserve">10 одновременных нажатий обоих мешков Амбу объемом 300 мл обеспечит </w:t>
      </w:r>
      <w:r w:rsidR="00850E35" w:rsidRPr="004D64C2">
        <w:rPr>
          <w:i/>
        </w:rPr>
        <w:t>трехкратную промывку дыхательного контура объемом 1 л</w:t>
      </w:r>
      <w:r w:rsidRPr="004D64C2">
        <w:rPr>
          <w:i/>
        </w:rPr>
        <w:t xml:space="preserve"> </w:t>
      </w:r>
      <w:r w:rsidR="00850E35" w:rsidRPr="004D64C2">
        <w:rPr>
          <w:i/>
        </w:rPr>
        <w:t>(</w:t>
      </w:r>
      <w:r w:rsidRPr="004D64C2">
        <w:rPr>
          <w:i/>
        </w:rPr>
        <w:t xml:space="preserve">подача </w:t>
      </w:r>
      <w:r w:rsidR="00850E35" w:rsidRPr="004D64C2">
        <w:rPr>
          <w:i/>
        </w:rPr>
        <w:t>в контур 10 х 0,3 = 3 л воздуха с его одновременной циркуляцией).</w:t>
      </w:r>
      <w:r w:rsidRPr="004D64C2">
        <w:rPr>
          <w:i/>
        </w:rPr>
        <w:t xml:space="preserve"> </w:t>
      </w:r>
    </w:p>
    <w:p w:rsidR="009B1AF8" w:rsidRPr="004D64C2" w:rsidRDefault="00850E35" w:rsidP="008F4794">
      <w:pPr>
        <w:spacing w:line="360" w:lineRule="auto"/>
        <w:ind w:left="-170"/>
        <w:rPr>
          <w:b/>
          <w:i/>
        </w:rPr>
      </w:pPr>
      <w:r w:rsidRPr="004D64C2">
        <w:rPr>
          <w:i/>
        </w:rPr>
        <w:t xml:space="preserve">При этом </w:t>
      </w:r>
      <w:r w:rsidR="004D64C2" w:rsidRPr="004D64C2">
        <w:rPr>
          <w:i/>
        </w:rPr>
        <w:t xml:space="preserve">концентрация </w:t>
      </w:r>
      <w:r w:rsidR="008F4794">
        <w:rPr>
          <w:i/>
        </w:rPr>
        <w:t>О</w:t>
      </w:r>
      <w:r w:rsidR="008F4794">
        <w:rPr>
          <w:i/>
          <w:vertAlign w:val="subscript"/>
        </w:rPr>
        <w:t>2</w:t>
      </w:r>
      <w:r w:rsidR="004D64C2" w:rsidRPr="004D64C2">
        <w:rPr>
          <w:i/>
        </w:rPr>
        <w:t xml:space="preserve"> </w:t>
      </w:r>
      <w:r w:rsidR="008F4794">
        <w:rPr>
          <w:i/>
        </w:rPr>
        <w:t xml:space="preserve">в контуре </w:t>
      </w:r>
      <w:r w:rsidR="004D64C2" w:rsidRPr="004D64C2">
        <w:rPr>
          <w:i/>
        </w:rPr>
        <w:t>не меньше 15 об.% (</w:t>
      </w:r>
      <w:r w:rsidR="009B1AF8" w:rsidRPr="004D64C2">
        <w:rPr>
          <w:i/>
        </w:rPr>
        <w:t>РаО</w:t>
      </w:r>
      <w:r w:rsidR="009B1AF8" w:rsidRPr="004D64C2">
        <w:rPr>
          <w:i/>
          <w:vertAlign w:val="subscript"/>
        </w:rPr>
        <w:t xml:space="preserve">2 </w:t>
      </w:r>
      <w:r w:rsidR="009B1AF8" w:rsidRPr="004D64C2">
        <w:rPr>
          <w:i/>
        </w:rPr>
        <w:t>= 114 мм рт.ст.)</w:t>
      </w:r>
      <w:r w:rsidR="008F4794">
        <w:rPr>
          <w:i/>
        </w:rPr>
        <w:t>,а</w:t>
      </w:r>
      <w:r w:rsidR="009B1AF8" w:rsidRPr="004D64C2">
        <w:rPr>
          <w:i/>
        </w:rPr>
        <w:t xml:space="preserve"> СО</w:t>
      </w:r>
      <w:r w:rsidR="009B1AF8" w:rsidRPr="004D64C2">
        <w:rPr>
          <w:i/>
          <w:vertAlign w:val="subscript"/>
        </w:rPr>
        <w:t xml:space="preserve">2 </w:t>
      </w:r>
      <w:r w:rsidR="008F4794">
        <w:rPr>
          <w:i/>
          <w:vertAlign w:val="subscript"/>
        </w:rPr>
        <w:t xml:space="preserve"> </w:t>
      </w:r>
      <w:r w:rsidR="008F4794">
        <w:rPr>
          <w:i/>
        </w:rPr>
        <w:t xml:space="preserve">- </w:t>
      </w:r>
      <w:r w:rsidR="004D64C2" w:rsidRPr="004D64C2">
        <w:rPr>
          <w:i/>
        </w:rPr>
        <w:t>не больше</w:t>
      </w:r>
      <w:r w:rsidR="009B1AF8" w:rsidRPr="004D64C2">
        <w:rPr>
          <w:i/>
        </w:rPr>
        <w:t xml:space="preserve"> 5 об.% (РаСО</w:t>
      </w:r>
      <w:r w:rsidR="009B1AF8" w:rsidRPr="004D64C2">
        <w:rPr>
          <w:i/>
          <w:vertAlign w:val="subscript"/>
        </w:rPr>
        <w:t xml:space="preserve">2 </w:t>
      </w:r>
      <w:r w:rsidR="009B1AF8" w:rsidRPr="004D64C2">
        <w:rPr>
          <w:i/>
        </w:rPr>
        <w:t>= 38 мм рт.ст.)</w:t>
      </w:r>
      <w:r w:rsidR="004D64C2" w:rsidRPr="004D64C2">
        <w:rPr>
          <w:i/>
        </w:rPr>
        <w:t>, ср</w:t>
      </w:r>
      <w:r w:rsidR="009B1AF8" w:rsidRPr="004D64C2">
        <w:rPr>
          <w:i/>
        </w:rPr>
        <w:t>.</w:t>
      </w:r>
      <w:r w:rsidR="004D64C2" w:rsidRPr="004D64C2">
        <w:rPr>
          <w:i/>
        </w:rPr>
        <w:t xml:space="preserve"> табл. 16 с. 81 кн. </w:t>
      </w:r>
      <w:r w:rsidR="004D64C2" w:rsidRPr="008F4794">
        <w:rPr>
          <w:b/>
          <w:bCs/>
          <w:i/>
        </w:rPr>
        <w:t>Ветеринарная анестезиология. Нечаев А.Ю. и др. 2010</w:t>
      </w:r>
      <w:r w:rsidR="004D64C2" w:rsidRPr="004D64C2">
        <w:rPr>
          <w:i/>
        </w:rPr>
        <w:t>.</w:t>
      </w:r>
    </w:p>
    <w:p w:rsidR="009B1AF8" w:rsidRDefault="009B1AF8" w:rsidP="008C2ED5">
      <w:pPr>
        <w:pStyle w:val="2"/>
        <w:spacing w:after="0" w:line="276" w:lineRule="auto"/>
        <w:ind w:left="-181"/>
        <w:rPr>
          <w:bCs/>
          <w:iCs/>
        </w:rPr>
      </w:pPr>
    </w:p>
    <w:p w:rsidR="005F5406" w:rsidRDefault="006D262B" w:rsidP="00D8295E">
      <w:pPr>
        <w:pStyle w:val="2"/>
        <w:spacing w:after="0" w:line="276" w:lineRule="auto"/>
        <w:ind w:left="-181"/>
        <w:rPr>
          <w:bCs/>
        </w:rPr>
      </w:pPr>
      <w:r>
        <w:rPr>
          <w:bCs/>
          <w:iCs/>
        </w:rPr>
        <w:t>На маленьких и средних отметка</w:t>
      </w:r>
      <w:r w:rsidR="009C482C">
        <w:rPr>
          <w:bCs/>
          <w:iCs/>
        </w:rPr>
        <w:t xml:space="preserve">х </w:t>
      </w:r>
      <w:r w:rsidR="00D8295E" w:rsidRPr="006D262B">
        <w:rPr>
          <w:b/>
          <w:iCs/>
          <w:lang w:val="en-US"/>
        </w:rPr>
        <w:t>C</w:t>
      </w:r>
      <w:r w:rsidR="00D8295E" w:rsidRPr="006D262B">
        <w:rPr>
          <w:b/>
          <w:iCs/>
          <w:vertAlign w:val="subscript"/>
        </w:rPr>
        <w:t>V</w:t>
      </w:r>
      <w:r w:rsidR="00D8295E">
        <w:rPr>
          <w:bCs/>
          <w:iCs/>
        </w:rPr>
        <w:t xml:space="preserve"> </w:t>
      </w:r>
      <w:r w:rsidR="009C482C">
        <w:rPr>
          <w:bCs/>
          <w:iCs/>
        </w:rPr>
        <w:t>шкалы испарителя</w:t>
      </w:r>
      <w:r>
        <w:rPr>
          <w:bCs/>
          <w:iCs/>
        </w:rPr>
        <w:t xml:space="preserve">, когда относительная </w:t>
      </w:r>
      <w:r w:rsidR="00062C6A">
        <w:rPr>
          <w:bCs/>
          <w:iCs/>
        </w:rPr>
        <w:t>подача кислорода</w:t>
      </w:r>
      <w:r>
        <w:rPr>
          <w:bCs/>
          <w:iCs/>
        </w:rPr>
        <w:t xml:space="preserve"> </w:t>
      </w:r>
      <w:r w:rsidR="006C2530">
        <w:rPr>
          <w:bCs/>
          <w:iCs/>
        </w:rPr>
        <w:t xml:space="preserve"> </w:t>
      </w:r>
      <w:r w:rsidR="006C2530" w:rsidRPr="006C2530">
        <w:rPr>
          <w:b/>
          <w:bCs/>
          <w:lang w:val="en-US"/>
        </w:rPr>
        <w:t>F</w:t>
      </w:r>
      <w:r w:rsidR="009C482C">
        <w:rPr>
          <w:b/>
          <w:bCs/>
          <w:vertAlign w:val="subscript"/>
        </w:rPr>
        <w:t>О2</w:t>
      </w:r>
      <w:r w:rsidR="006C2530" w:rsidRPr="006C2530">
        <w:rPr>
          <w:b/>
          <w:bCs/>
          <w:vertAlign w:val="subscript"/>
        </w:rPr>
        <w:t xml:space="preserve"> </w:t>
      </w:r>
      <w:r w:rsidR="006C2530" w:rsidRPr="006C2530">
        <w:rPr>
          <w:b/>
          <w:bCs/>
        </w:rPr>
        <w:t>/</w:t>
      </w:r>
      <w:r w:rsidR="006C2530" w:rsidRPr="006C2530">
        <w:rPr>
          <w:b/>
        </w:rPr>
        <w:t xml:space="preserve"> </w:t>
      </w:r>
      <w:r w:rsidR="006C2530" w:rsidRPr="00C23DF5">
        <w:rPr>
          <w:b/>
          <w:lang w:val="en-US"/>
        </w:rPr>
        <w:t>F</w:t>
      </w:r>
      <w:r w:rsidR="009C482C" w:rsidRPr="006C2530">
        <w:rPr>
          <w:b/>
          <w:bCs/>
          <w:vertAlign w:val="subscript"/>
          <w:lang w:val="en-US"/>
        </w:rPr>
        <w:t>Circle</w:t>
      </w:r>
      <w:r w:rsidR="006C2530">
        <w:rPr>
          <w:b/>
          <w:vertAlign w:val="subscript"/>
        </w:rPr>
        <w:t xml:space="preserve"> </w:t>
      </w:r>
      <w:r w:rsidR="0066104C">
        <w:rPr>
          <w:bCs/>
        </w:rPr>
        <w:t>≥</w:t>
      </w:r>
      <w:r w:rsidR="009C482C">
        <w:rPr>
          <w:bCs/>
        </w:rPr>
        <w:t xml:space="preserve"> 0.5</w:t>
      </w:r>
      <w:r w:rsidR="004B1ED2">
        <w:rPr>
          <w:bCs/>
        </w:rPr>
        <w:t xml:space="preserve">, </w:t>
      </w:r>
      <w:r w:rsidR="00D8295E">
        <w:rPr>
          <w:bCs/>
        </w:rPr>
        <w:t>вдыхаемая концентрация прямо пропорциональна</w:t>
      </w:r>
      <w:r w:rsidR="0066104C">
        <w:rPr>
          <w:bCs/>
        </w:rPr>
        <w:t xml:space="preserve"> </w:t>
      </w:r>
      <w:r w:rsidR="00062C6A">
        <w:rPr>
          <w:bCs/>
        </w:rPr>
        <w:t>минутной вентиляции (</w:t>
      </w:r>
      <w:r w:rsidR="0066104C">
        <w:rPr>
          <w:bCs/>
          <w:iCs/>
        </w:rPr>
        <w:t>циркуляции</w:t>
      </w:r>
      <w:r w:rsidR="00062C6A">
        <w:rPr>
          <w:bCs/>
          <w:iCs/>
        </w:rPr>
        <w:t>)</w:t>
      </w:r>
      <w:r w:rsidR="0066104C">
        <w:rPr>
          <w:bCs/>
          <w:iCs/>
        </w:rPr>
        <w:t xml:space="preserve">   </w:t>
      </w:r>
    </w:p>
    <w:p w:rsidR="004B1ED2" w:rsidRPr="004B1ED2" w:rsidRDefault="004B1ED2" w:rsidP="00202894">
      <w:pPr>
        <w:spacing w:line="276" w:lineRule="auto"/>
        <w:ind w:left="-170" w:right="-339"/>
        <w:rPr>
          <w:b/>
          <w:lang w:val="en-US"/>
        </w:rPr>
      </w:pPr>
      <w:r w:rsidRPr="00C23DF5">
        <w:rPr>
          <w:b/>
          <w:lang w:val="en-US"/>
        </w:rPr>
        <w:t>C</w:t>
      </w:r>
      <w:r w:rsidRPr="00C23DF5">
        <w:rPr>
          <w:b/>
          <w:vertAlign w:val="subscript"/>
          <w:lang w:val="en-US"/>
        </w:rPr>
        <w:t>I</w:t>
      </w:r>
      <w:r w:rsidRPr="004B1ED2">
        <w:rPr>
          <w:b/>
          <w:vertAlign w:val="subscript"/>
          <w:lang w:val="en-US"/>
        </w:rPr>
        <w:t xml:space="preserve"> </w:t>
      </w:r>
      <w:r w:rsidR="00202894" w:rsidRPr="00202894">
        <w:rPr>
          <w:b/>
          <w:vertAlign w:val="subscript"/>
          <w:lang w:val="en-US"/>
        </w:rPr>
        <w:t xml:space="preserve"> </w:t>
      </w:r>
      <w:r w:rsidR="00202894">
        <w:rPr>
          <w:b/>
          <w:lang w:val="en-US"/>
        </w:rPr>
        <w:t>≈</w:t>
      </w:r>
      <w:r w:rsidRPr="004B1ED2">
        <w:rPr>
          <w:b/>
          <w:lang w:val="en-US"/>
        </w:rPr>
        <w:t xml:space="preserve"> </w:t>
      </w:r>
      <w:r w:rsidRPr="00C23DF5">
        <w:rPr>
          <w:b/>
          <w:lang w:val="en-US"/>
        </w:rPr>
        <w:t>C</w:t>
      </w:r>
      <w:r w:rsidRPr="00C23DF5">
        <w:rPr>
          <w:b/>
          <w:vertAlign w:val="subscript"/>
          <w:lang w:val="en-US"/>
        </w:rPr>
        <w:t>V</w:t>
      </w:r>
      <w:r w:rsidRPr="004B1ED2">
        <w:rPr>
          <w:b/>
          <w:vertAlign w:val="subscript"/>
          <w:lang w:val="en-US"/>
        </w:rPr>
        <w:t xml:space="preserve"> </w:t>
      </w:r>
      <w:r w:rsidRPr="00C23DF5">
        <w:rPr>
          <w:b/>
          <w:lang w:val="en-US"/>
        </w:rPr>
        <w:t>MV</w:t>
      </w:r>
      <w:r w:rsidRPr="004B1ED2">
        <w:rPr>
          <w:b/>
          <w:lang w:val="en-US"/>
        </w:rPr>
        <w:t xml:space="preserve">(1 - </w:t>
      </w:r>
      <w:r w:rsidRPr="00C23DF5">
        <w:rPr>
          <w:b/>
          <w:lang w:val="en-US"/>
        </w:rPr>
        <w:t>C</w:t>
      </w:r>
      <w:r w:rsidRPr="00C23DF5">
        <w:rPr>
          <w:b/>
          <w:vertAlign w:val="subscript"/>
          <w:lang w:val="en-US"/>
        </w:rPr>
        <w:t>as</w:t>
      </w:r>
      <w:r w:rsidRPr="004B1ED2">
        <w:rPr>
          <w:b/>
          <w:vertAlign w:val="subscript"/>
          <w:lang w:val="en-US"/>
        </w:rPr>
        <w:t xml:space="preserve"> </w:t>
      </w:r>
      <w:r w:rsidRPr="004B1ED2">
        <w:rPr>
          <w:b/>
          <w:lang w:val="en-US"/>
        </w:rPr>
        <w:t>)/</w:t>
      </w:r>
      <w:r w:rsidRPr="00C23DF5">
        <w:rPr>
          <w:b/>
          <w:lang w:val="en-US"/>
        </w:rPr>
        <w:t>F</w:t>
      </w:r>
      <w:r>
        <w:rPr>
          <w:b/>
          <w:vertAlign w:val="subscript"/>
          <w:lang w:val="en-US"/>
        </w:rPr>
        <w:t>O</w:t>
      </w:r>
      <w:r w:rsidRPr="00257FC6">
        <w:rPr>
          <w:b/>
          <w:vertAlign w:val="subscript"/>
          <w:lang w:val="en-US"/>
        </w:rPr>
        <w:t>2</w:t>
      </w:r>
      <w:r w:rsidRPr="004B1ED2">
        <w:rPr>
          <w:b/>
          <w:lang w:val="en-US"/>
        </w:rPr>
        <w:t xml:space="preserve"> ,                                                                                                     </w:t>
      </w:r>
      <w:r w:rsidR="00062C6A" w:rsidRPr="00062C6A">
        <w:rPr>
          <w:b/>
          <w:lang w:val="en-US"/>
        </w:rPr>
        <w:t xml:space="preserve">      </w:t>
      </w:r>
      <w:r w:rsidR="008F4794" w:rsidRPr="008F4794">
        <w:rPr>
          <w:b/>
          <w:lang w:val="en-US"/>
        </w:rPr>
        <w:t xml:space="preserve">       </w:t>
      </w:r>
      <w:r w:rsidR="00062C6A" w:rsidRPr="00062C6A">
        <w:rPr>
          <w:b/>
          <w:lang w:val="en-US"/>
        </w:rPr>
        <w:t xml:space="preserve">  </w:t>
      </w:r>
      <w:r w:rsidRPr="004B1ED2">
        <w:rPr>
          <w:b/>
          <w:lang w:val="en-US"/>
        </w:rPr>
        <w:t xml:space="preserve"> (1</w:t>
      </w:r>
      <w:r>
        <w:rPr>
          <w:b/>
        </w:rPr>
        <w:t>а</w:t>
      </w:r>
      <w:r w:rsidRPr="004B1ED2">
        <w:rPr>
          <w:b/>
          <w:lang w:val="en-US"/>
        </w:rPr>
        <w:t>)</w:t>
      </w:r>
    </w:p>
    <w:p w:rsidR="0020355A" w:rsidRDefault="004B1ED2" w:rsidP="008C2ED5">
      <w:pPr>
        <w:pStyle w:val="2"/>
        <w:spacing w:after="0" w:line="276" w:lineRule="auto"/>
        <w:ind w:left="-181"/>
        <w:rPr>
          <w:b/>
          <w:bCs/>
          <w:vertAlign w:val="subscript"/>
        </w:rPr>
      </w:pPr>
      <w:r>
        <w:rPr>
          <w:bCs/>
        </w:rPr>
        <w:t xml:space="preserve">где </w:t>
      </w:r>
      <w:r w:rsidRPr="00C23DF5">
        <w:rPr>
          <w:b/>
          <w:lang w:val="en-US"/>
        </w:rPr>
        <w:t>MV</w:t>
      </w:r>
      <w:r>
        <w:rPr>
          <w:b/>
        </w:rPr>
        <w:t xml:space="preserve"> = </w:t>
      </w:r>
      <w:r w:rsidRPr="006C2530">
        <w:rPr>
          <w:b/>
          <w:bCs/>
          <w:lang w:val="en-US"/>
        </w:rPr>
        <w:t>F</w:t>
      </w:r>
      <w:r w:rsidRPr="006C2530">
        <w:rPr>
          <w:b/>
          <w:bCs/>
          <w:vertAlign w:val="subscript"/>
          <w:lang w:val="en-US"/>
        </w:rPr>
        <w:t>Circle</w:t>
      </w:r>
      <w:r>
        <w:rPr>
          <w:b/>
          <w:bCs/>
          <w:vertAlign w:val="subscript"/>
        </w:rPr>
        <w:t>.</w:t>
      </w:r>
    </w:p>
    <w:p w:rsidR="008E419E" w:rsidRDefault="008E419E" w:rsidP="008C2ED5">
      <w:pPr>
        <w:pStyle w:val="2"/>
        <w:spacing w:after="0" w:line="276" w:lineRule="auto"/>
        <w:ind w:left="-181"/>
        <w:rPr>
          <w:bCs/>
        </w:rPr>
      </w:pPr>
    </w:p>
    <w:tbl>
      <w:tblPr>
        <w:tblStyle w:val="a5"/>
        <w:tblW w:w="0" w:type="auto"/>
        <w:tblLook w:val="04A0"/>
      </w:tblPr>
      <w:tblGrid>
        <w:gridCol w:w="4786"/>
        <w:gridCol w:w="4785"/>
      </w:tblGrid>
      <w:tr w:rsidR="00D8295E" w:rsidTr="004C1294">
        <w:trPr>
          <w:trHeight w:val="4205"/>
        </w:trPr>
        <w:tc>
          <w:tcPr>
            <w:tcW w:w="4786" w:type="dxa"/>
          </w:tcPr>
          <w:p w:rsidR="00D8295E" w:rsidRPr="00821C0C" w:rsidRDefault="00D8295E" w:rsidP="004C1294">
            <w:pPr>
              <w:spacing w:line="276" w:lineRule="auto"/>
            </w:pPr>
            <w:r>
              <w:rPr>
                <w:noProof/>
                <w:lang w:bidi="he-IL"/>
              </w:rPr>
              <w:drawing>
                <wp:anchor distT="0" distB="0" distL="114300" distR="114300" simplePos="0" relativeHeight="251693568" behindDoc="0" locked="0" layoutInCell="1" allowOverlap="1">
                  <wp:simplePos x="0" y="0"/>
                  <wp:positionH relativeFrom="column">
                    <wp:posOffset>224018</wp:posOffset>
                  </wp:positionH>
                  <wp:positionV relativeFrom="paragraph">
                    <wp:posOffset>-1510</wp:posOffset>
                  </wp:positionV>
                  <wp:extent cx="2419350" cy="2520778"/>
                  <wp:effectExtent l="19050" t="0" r="0" b="0"/>
                  <wp:wrapNone/>
                  <wp:docPr id="5" name="Рисунок 1" descr="C:\Users\Ави\Documents\Техдокументация\Колибри ВИК до 1 кг\IMG_20161213_1907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и\Documents\Техдокументация\Колибри ВИК до 1 кг\IMG_20161213_1907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9182" t="2012" r="23275" b="36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2520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8295E" w:rsidRPr="00821C0C" w:rsidRDefault="00D8295E" w:rsidP="004C1294">
            <w:pPr>
              <w:spacing w:line="276" w:lineRule="auto"/>
            </w:pPr>
          </w:p>
          <w:p w:rsidR="00D8295E" w:rsidRPr="00821C0C" w:rsidRDefault="00D8295E" w:rsidP="004C1294">
            <w:pPr>
              <w:spacing w:line="276" w:lineRule="auto"/>
            </w:pPr>
          </w:p>
          <w:p w:rsidR="00D8295E" w:rsidRPr="00821C0C" w:rsidRDefault="00D8295E" w:rsidP="004C1294">
            <w:pPr>
              <w:spacing w:line="276" w:lineRule="auto"/>
            </w:pPr>
          </w:p>
          <w:p w:rsidR="00D8295E" w:rsidRPr="00821C0C" w:rsidRDefault="00D8295E" w:rsidP="004C1294">
            <w:pPr>
              <w:spacing w:line="276" w:lineRule="auto"/>
              <w:jc w:val="center"/>
              <w:rPr>
                <w:b/>
                <w:bCs/>
              </w:rPr>
            </w:pPr>
          </w:p>
          <w:p w:rsidR="00D8295E" w:rsidRPr="00821C0C" w:rsidRDefault="00D8295E" w:rsidP="004C1294">
            <w:pPr>
              <w:spacing w:line="276" w:lineRule="auto"/>
              <w:jc w:val="center"/>
              <w:rPr>
                <w:b/>
                <w:bCs/>
              </w:rPr>
            </w:pPr>
          </w:p>
          <w:p w:rsidR="00D8295E" w:rsidRPr="00821C0C" w:rsidRDefault="00D8295E" w:rsidP="004C1294">
            <w:pPr>
              <w:spacing w:line="276" w:lineRule="auto"/>
              <w:jc w:val="center"/>
              <w:rPr>
                <w:b/>
                <w:bCs/>
              </w:rPr>
            </w:pPr>
          </w:p>
          <w:p w:rsidR="00D8295E" w:rsidRPr="00821C0C" w:rsidRDefault="00D8295E" w:rsidP="004C1294">
            <w:pPr>
              <w:spacing w:line="276" w:lineRule="auto"/>
              <w:jc w:val="center"/>
              <w:rPr>
                <w:b/>
                <w:bCs/>
              </w:rPr>
            </w:pPr>
          </w:p>
          <w:p w:rsidR="00D8295E" w:rsidRPr="00821C0C" w:rsidRDefault="00D8295E" w:rsidP="004C1294">
            <w:pPr>
              <w:spacing w:line="276" w:lineRule="auto"/>
              <w:jc w:val="center"/>
              <w:rPr>
                <w:b/>
                <w:bCs/>
              </w:rPr>
            </w:pPr>
          </w:p>
          <w:p w:rsidR="00D8295E" w:rsidRPr="00821C0C" w:rsidRDefault="00D8295E" w:rsidP="004C1294">
            <w:pPr>
              <w:pStyle w:val="2"/>
              <w:spacing w:line="276" w:lineRule="auto"/>
              <w:ind w:left="-181"/>
              <w:rPr>
                <w:iCs/>
              </w:rPr>
            </w:pPr>
          </w:p>
          <w:p w:rsidR="00D8295E" w:rsidRPr="00821C0C" w:rsidRDefault="00D8295E" w:rsidP="004C1294">
            <w:pPr>
              <w:pStyle w:val="2"/>
              <w:spacing w:line="276" w:lineRule="auto"/>
              <w:ind w:left="-181"/>
              <w:rPr>
                <w:iCs/>
              </w:rPr>
            </w:pPr>
          </w:p>
          <w:p w:rsidR="00D8295E" w:rsidRPr="00821C0C" w:rsidRDefault="00D8295E" w:rsidP="004C1294">
            <w:pPr>
              <w:spacing w:line="276" w:lineRule="auto"/>
              <w:rPr>
                <w:b/>
                <w:bCs/>
                <w:sz w:val="20"/>
                <w:szCs w:val="20"/>
              </w:rPr>
            </w:pPr>
          </w:p>
          <w:p w:rsidR="00D8295E" w:rsidRPr="00BD2E5D" w:rsidRDefault="00D8295E" w:rsidP="004C1294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а – со вторым мешком Амбу для подачи воздуха</w:t>
            </w:r>
          </w:p>
        </w:tc>
        <w:tc>
          <w:tcPr>
            <w:tcW w:w="4785" w:type="dxa"/>
          </w:tcPr>
          <w:p w:rsidR="00D8295E" w:rsidRDefault="00D8295E" w:rsidP="004C1294">
            <w:pPr>
              <w:spacing w:line="276" w:lineRule="auto"/>
              <w:rPr>
                <w:b/>
                <w:bCs/>
              </w:rPr>
            </w:pPr>
            <w:r w:rsidRPr="001B7F46">
              <w:rPr>
                <w:b/>
                <w:bCs/>
                <w:noProof/>
                <w:lang w:bidi="he-IL"/>
              </w:rPr>
              <w:drawing>
                <wp:inline distT="0" distB="0" distL="0" distR="0">
                  <wp:extent cx="2844716" cy="2520000"/>
                  <wp:effectExtent l="19050" t="0" r="0" b="0"/>
                  <wp:docPr id="6" name="Рисунок 1" descr="C:\Users\Ави\Documents\Техдокументация\Колибри ВИК до 1 кг\Колибри VIC  рот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ви\Documents\Техдокументация\Колибри ВИК до 1 кг\Колибри VIC  рот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12222" r="7444" b="49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71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95E" w:rsidRPr="00A165E7" w:rsidRDefault="00D8295E" w:rsidP="004C1294">
            <w:pPr>
              <w:spacing w:line="276" w:lineRule="aut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б – с ротаметром, адсорбером (вертикальный Амбу) и предохранительным клапаном</w:t>
            </w:r>
          </w:p>
        </w:tc>
      </w:tr>
    </w:tbl>
    <w:p w:rsidR="00D8295E" w:rsidRDefault="00D8295E" w:rsidP="00D8295E">
      <w:pPr>
        <w:spacing w:line="276" w:lineRule="auto"/>
        <w:jc w:val="center"/>
        <w:rPr>
          <w:rFonts w:asciiTheme="majorBidi" w:hAnsiTheme="majorBidi" w:cstheme="majorBidi"/>
        </w:rPr>
      </w:pPr>
      <w:r>
        <w:rPr>
          <w:b/>
          <w:bCs/>
        </w:rPr>
        <w:t>Рис. 12. Аппарат</w:t>
      </w:r>
      <w:r w:rsidRPr="00A2152F">
        <w:rPr>
          <w:b/>
          <w:bCs/>
        </w:rPr>
        <w:t xml:space="preserve"> «Колибри</w:t>
      </w:r>
      <w:r w:rsidRPr="004D57B0">
        <w:rPr>
          <w:b/>
          <w:bCs/>
        </w:rPr>
        <w:t xml:space="preserve">» </w:t>
      </w:r>
      <w:r w:rsidRPr="004D57B0">
        <w:rPr>
          <w:b/>
          <w:bCs/>
          <w:lang w:val="en-US"/>
        </w:rPr>
        <w:t>VIC</w:t>
      </w:r>
      <w:r w:rsidRPr="004D57B0">
        <w:t xml:space="preserve"> </w:t>
      </w:r>
      <w:r>
        <w:t xml:space="preserve">для маленьких животных </w:t>
      </w:r>
      <w:r>
        <w:rPr>
          <w:rFonts w:asciiTheme="majorBidi" w:hAnsiTheme="majorBidi" w:cstheme="majorBidi"/>
        </w:rPr>
        <w:t>(до 3 кг)</w:t>
      </w:r>
    </w:p>
    <w:p w:rsidR="00D8295E" w:rsidRPr="00114D53" w:rsidRDefault="00D8295E" w:rsidP="008C2ED5">
      <w:pPr>
        <w:pStyle w:val="2"/>
        <w:spacing w:after="0" w:line="276" w:lineRule="auto"/>
        <w:ind w:left="-181"/>
        <w:rPr>
          <w:bCs/>
        </w:rPr>
      </w:pPr>
    </w:p>
    <w:p w:rsidR="008E419E" w:rsidRPr="00C23DF5" w:rsidRDefault="008E419E" w:rsidP="008E419E">
      <w:pPr>
        <w:spacing w:line="276" w:lineRule="auto"/>
        <w:ind w:left="-180"/>
      </w:pPr>
      <w:r>
        <w:t xml:space="preserve">3.5. </w:t>
      </w:r>
      <w:r w:rsidRPr="00C23DF5">
        <w:t>При использовании</w:t>
      </w:r>
      <w:r w:rsidRPr="00C23DF5">
        <w:rPr>
          <w:b/>
        </w:rPr>
        <w:t xml:space="preserve"> аппарата ИВЛ </w:t>
      </w:r>
      <w:r w:rsidRPr="00C23DF5">
        <w:t>его тройник с</w:t>
      </w:r>
      <w:r>
        <w:t>о</w:t>
      </w:r>
      <w:r w:rsidRPr="00C23DF5">
        <w:t xml:space="preserve"> шлангами вдоха и выдоха вставляют в контур аппарата ИН вместо дыхательного мешка. </w:t>
      </w:r>
    </w:p>
    <w:p w:rsidR="008E419E" w:rsidRDefault="008E419E" w:rsidP="008E419E">
      <w:pPr>
        <w:spacing w:line="276" w:lineRule="auto"/>
        <w:ind w:left="-180"/>
        <w:rPr>
          <w:b/>
        </w:rPr>
      </w:pPr>
    </w:p>
    <w:p w:rsidR="008E419E" w:rsidRDefault="008E419E" w:rsidP="008E419E">
      <w:pPr>
        <w:spacing w:line="276" w:lineRule="auto"/>
        <w:ind w:left="-180"/>
      </w:pPr>
      <w:r>
        <w:rPr>
          <w:bCs/>
        </w:rPr>
        <w:t xml:space="preserve">3.6. </w:t>
      </w:r>
      <w:r w:rsidRPr="00C23DF5">
        <w:rPr>
          <w:b/>
        </w:rPr>
        <w:t>Замена отработанного адсорбента</w:t>
      </w:r>
      <w:r w:rsidRPr="00C23DF5">
        <w:t xml:space="preserve"> (цветоиндикация «белый → фиолетовый», см. </w:t>
      </w:r>
      <w:hyperlink r:id="rId32" w:history="1">
        <w:r w:rsidRPr="00C23DF5">
          <w:rPr>
            <w:rStyle w:val="a4"/>
            <w:lang w:val="en-US"/>
          </w:rPr>
          <w:t>www</w:t>
        </w:r>
        <w:r w:rsidRPr="00C23DF5">
          <w:rPr>
            <w:rStyle w:val="a4"/>
          </w:rPr>
          <w:t>.</w:t>
        </w:r>
        <w:r w:rsidRPr="00C23DF5">
          <w:rPr>
            <w:rStyle w:val="a4"/>
            <w:lang w:val="en-US"/>
          </w:rPr>
          <w:t>b</w:t>
        </w:r>
        <w:r w:rsidRPr="00C23DF5">
          <w:rPr>
            <w:rStyle w:val="a4"/>
          </w:rPr>
          <w:t>-</w:t>
        </w:r>
        <w:r w:rsidRPr="00C23DF5">
          <w:rPr>
            <w:rStyle w:val="a4"/>
            <w:lang w:val="en-US"/>
          </w:rPr>
          <w:t>medical</w:t>
        </w:r>
        <w:r w:rsidRPr="00C23DF5">
          <w:rPr>
            <w:rStyle w:val="a4"/>
          </w:rPr>
          <w:t>.</w:t>
        </w:r>
        <w:r w:rsidRPr="00C23DF5">
          <w:rPr>
            <w:rStyle w:val="a4"/>
            <w:lang w:val="en-US"/>
          </w:rPr>
          <w:t>ru</w:t>
        </w:r>
      </w:hyperlink>
      <w:r w:rsidRPr="00C23DF5">
        <w:t xml:space="preserve"> или </w:t>
      </w:r>
      <w:hyperlink r:id="rId33" w:history="1">
        <w:r w:rsidRPr="00C23DF5">
          <w:rPr>
            <w:rStyle w:val="a4"/>
            <w:lang w:val="en-US"/>
          </w:rPr>
          <w:t>www</w:t>
        </w:r>
        <w:r w:rsidRPr="00C23DF5">
          <w:rPr>
            <w:rStyle w:val="a4"/>
          </w:rPr>
          <w:t>.</w:t>
        </w:r>
        <w:r w:rsidRPr="00C23DF5">
          <w:rPr>
            <w:rStyle w:val="a4"/>
            <w:lang w:val="en-US"/>
          </w:rPr>
          <w:t>intersurgical</w:t>
        </w:r>
        <w:r w:rsidRPr="00C23DF5">
          <w:rPr>
            <w:rStyle w:val="a4"/>
          </w:rPr>
          <w:t>.</w:t>
        </w:r>
        <w:r w:rsidRPr="00C23DF5">
          <w:rPr>
            <w:rStyle w:val="a4"/>
            <w:lang w:val="en-US"/>
          </w:rPr>
          <w:t>ru</w:t>
        </w:r>
      </w:hyperlink>
      <w:r>
        <w:t>).</w:t>
      </w:r>
    </w:p>
    <w:p w:rsidR="008E419E" w:rsidRPr="00C23DF5" w:rsidRDefault="008E419E" w:rsidP="008E419E">
      <w:pPr>
        <w:spacing w:line="276" w:lineRule="auto"/>
        <w:ind w:left="-180"/>
      </w:pPr>
      <w:r>
        <w:lastRenderedPageBreak/>
        <w:t xml:space="preserve"> В</w:t>
      </w:r>
      <w:r w:rsidRPr="00C23DF5">
        <w:t xml:space="preserve">ынуть из силиконовой канистры (см. </w:t>
      </w:r>
      <w:r w:rsidRPr="00C23DF5">
        <w:rPr>
          <w:b/>
        </w:rPr>
        <w:t>Рис. 7</w:t>
      </w:r>
      <w:r>
        <w:rPr>
          <w:b/>
        </w:rPr>
        <w:t>, 13</w:t>
      </w:r>
      <w:r w:rsidRPr="00C23DF5">
        <w:t>) верхний тройник</w:t>
      </w:r>
      <w:r>
        <w:t xml:space="preserve"> с сеткой</w:t>
      </w:r>
      <w:r w:rsidRPr="00C23DF5">
        <w:t>, высыпать из канистры отработанный адсорбент через отверстие 22</w:t>
      </w:r>
      <w:r>
        <w:t xml:space="preserve"> мм, засыпать свежий адсорбент и </w:t>
      </w:r>
      <w:r w:rsidRPr="00C23DF5">
        <w:t>вставить обратно тройник</w:t>
      </w:r>
      <w:r>
        <w:t xml:space="preserve"> с сеткой</w:t>
      </w:r>
      <w:r w:rsidRPr="00C23DF5">
        <w:t>.</w:t>
      </w:r>
    </w:p>
    <w:p w:rsidR="008E419E" w:rsidRPr="00CA3B90" w:rsidRDefault="008E419E" w:rsidP="008E419E">
      <w:pPr>
        <w:pStyle w:val="a3"/>
        <w:tabs>
          <w:tab w:val="left" w:pos="7586"/>
          <w:tab w:val="left" w:pos="7766"/>
        </w:tabs>
        <w:spacing w:line="276" w:lineRule="auto"/>
        <w:ind w:left="-170" w:right="-159"/>
        <w:rPr>
          <w:b/>
          <w:sz w:val="24"/>
          <w:szCs w:val="24"/>
          <w:u w:val="single"/>
        </w:rPr>
      </w:pPr>
      <w:r w:rsidRPr="00CA3B90">
        <w:rPr>
          <w:sz w:val="24"/>
          <w:szCs w:val="24"/>
        </w:rPr>
        <w:t xml:space="preserve">При проведении низкопоточной анестезии целесообразно </w:t>
      </w:r>
      <w:r w:rsidRPr="00CA3B90">
        <w:rPr>
          <w:b/>
          <w:sz w:val="24"/>
          <w:szCs w:val="24"/>
        </w:rPr>
        <w:t xml:space="preserve">применять адсорбент </w:t>
      </w:r>
      <w:r w:rsidRPr="00CA3B90">
        <w:rPr>
          <w:b/>
          <w:sz w:val="24"/>
          <w:szCs w:val="24"/>
          <w:lang w:val="en-US"/>
        </w:rPr>
        <w:t>LoFloSorb</w:t>
      </w:r>
      <w:r w:rsidRPr="00CA3B90">
        <w:rPr>
          <w:b/>
          <w:sz w:val="24"/>
          <w:szCs w:val="24"/>
        </w:rPr>
        <w:t xml:space="preserve">  «</w:t>
      </w:r>
      <w:r w:rsidRPr="00CA3B90">
        <w:rPr>
          <w:b/>
          <w:sz w:val="24"/>
          <w:szCs w:val="24"/>
          <w:lang w:val="en-US"/>
        </w:rPr>
        <w:t>Intersurgical</w:t>
      </w:r>
      <w:r w:rsidRPr="00CA3B90">
        <w:rPr>
          <w:b/>
          <w:sz w:val="24"/>
          <w:szCs w:val="24"/>
        </w:rPr>
        <w:t xml:space="preserve">», предотвращающий образование токсичных СО и </w:t>
      </w:r>
      <w:r w:rsidRPr="00CA3B90">
        <w:rPr>
          <w:b/>
          <w:sz w:val="24"/>
          <w:szCs w:val="24"/>
          <w:lang w:val="en-US"/>
        </w:rPr>
        <w:t>Compound</w:t>
      </w:r>
      <w:r w:rsidRPr="00CA3B90">
        <w:rPr>
          <w:b/>
          <w:sz w:val="24"/>
          <w:szCs w:val="24"/>
        </w:rPr>
        <w:t xml:space="preserve"> </w:t>
      </w:r>
      <w:r w:rsidRPr="00CA3B90">
        <w:rPr>
          <w:b/>
          <w:sz w:val="24"/>
          <w:szCs w:val="24"/>
          <w:lang w:val="en-US"/>
        </w:rPr>
        <w:t>A</w:t>
      </w:r>
      <w:r w:rsidRPr="00CA3B90">
        <w:rPr>
          <w:sz w:val="24"/>
          <w:szCs w:val="24"/>
        </w:rPr>
        <w:t>.</w:t>
      </w:r>
    </w:p>
    <w:p w:rsidR="00860926" w:rsidRPr="008E419E" w:rsidRDefault="00860926" w:rsidP="008E419E">
      <w:pPr>
        <w:spacing w:line="276" w:lineRule="auto"/>
      </w:pPr>
    </w:p>
    <w:p w:rsidR="008F4794" w:rsidRDefault="008F4794" w:rsidP="008E419E">
      <w:pPr>
        <w:spacing w:line="276" w:lineRule="auto"/>
      </w:pPr>
    </w:p>
    <w:p w:rsidR="002949CE" w:rsidRPr="00C23DF5" w:rsidRDefault="00740E3A" w:rsidP="008C2ED5">
      <w:pPr>
        <w:spacing w:line="276" w:lineRule="auto"/>
        <w:ind w:left="-170"/>
      </w:pPr>
      <w:r>
        <w:t xml:space="preserve">3.7. </w:t>
      </w:r>
      <w:r w:rsidR="002949CE" w:rsidRPr="00C23DF5">
        <w:rPr>
          <w:b/>
          <w:bCs/>
        </w:rPr>
        <w:t>Расход жидкого анестетика</w:t>
      </w:r>
      <w:r w:rsidR="002949CE" w:rsidRPr="00C23DF5">
        <w:t xml:space="preserve"> во время индукции и поддержания анестезии рассчитывают из соотношения</w:t>
      </w:r>
    </w:p>
    <w:p w:rsidR="002949CE" w:rsidRPr="00C23DF5" w:rsidRDefault="002949CE" w:rsidP="008C2ED5">
      <w:pPr>
        <w:spacing w:line="276" w:lineRule="auto"/>
        <w:ind w:left="-170"/>
        <w:rPr>
          <w:b/>
        </w:rPr>
      </w:pPr>
      <w:r w:rsidRPr="00C23DF5">
        <w:rPr>
          <w:b/>
          <w:bCs/>
          <w:lang w:val="en-US" w:eastAsia="en-US"/>
        </w:rPr>
        <w:t>V</w:t>
      </w:r>
      <w:r w:rsidRPr="00C23DF5">
        <w:rPr>
          <w:b/>
          <w:bCs/>
          <w:lang w:eastAsia="en-US"/>
        </w:rPr>
        <w:t xml:space="preserve"> </w:t>
      </w:r>
      <w:r w:rsidRPr="00C23DF5">
        <w:rPr>
          <w:b/>
        </w:rPr>
        <w:t xml:space="preserve">≈ </w:t>
      </w:r>
      <w:r w:rsidRPr="00C23DF5">
        <w:rPr>
          <w:b/>
          <w:lang w:val="en-US"/>
        </w:rPr>
        <w:t>k</w:t>
      </w:r>
      <w:r w:rsidRPr="00C23DF5">
        <w:rPr>
          <w:b/>
          <w:vertAlign w:val="subscript"/>
          <w:lang w:val="en-US"/>
        </w:rPr>
        <w:t>A</w:t>
      </w:r>
      <w:r w:rsidRPr="00C23DF5">
        <w:rPr>
          <w:b/>
          <w:vertAlign w:val="subscript"/>
        </w:rPr>
        <w:t xml:space="preserve"> </w:t>
      </w:r>
      <w:r w:rsidRPr="00C23DF5">
        <w:rPr>
          <w:b/>
        </w:rPr>
        <w:t>(С</w:t>
      </w:r>
      <w:r w:rsidRPr="00C23DF5">
        <w:rPr>
          <w:b/>
          <w:vertAlign w:val="subscript"/>
        </w:rPr>
        <w:t>1</w:t>
      </w:r>
      <w:r w:rsidRPr="00C23DF5">
        <w:rPr>
          <w:b/>
        </w:rPr>
        <w:t xml:space="preserve"> </w:t>
      </w:r>
      <w:r w:rsidRPr="00C23DF5">
        <w:rPr>
          <w:b/>
          <w:lang w:val="en-US"/>
        </w:rPr>
        <w:t>F</w:t>
      </w:r>
      <w:r w:rsidRPr="00C23DF5">
        <w:rPr>
          <w:b/>
          <w:vertAlign w:val="subscript"/>
        </w:rPr>
        <w:t>1</w:t>
      </w:r>
      <w:r w:rsidRPr="00C23DF5">
        <w:rPr>
          <w:b/>
        </w:rPr>
        <w:t xml:space="preserve"> τ</w:t>
      </w:r>
      <w:r w:rsidRPr="00C23DF5">
        <w:rPr>
          <w:b/>
          <w:vertAlign w:val="subscript"/>
        </w:rPr>
        <w:t xml:space="preserve">1 </w:t>
      </w:r>
      <w:r w:rsidRPr="00C23DF5">
        <w:rPr>
          <w:b/>
        </w:rPr>
        <w:t>+ С</w:t>
      </w:r>
      <w:r w:rsidRPr="00C23DF5">
        <w:rPr>
          <w:b/>
          <w:vertAlign w:val="subscript"/>
        </w:rPr>
        <w:t>2</w:t>
      </w:r>
      <w:r w:rsidRPr="00C23DF5">
        <w:rPr>
          <w:b/>
        </w:rPr>
        <w:t xml:space="preserve"> </w:t>
      </w:r>
      <w:r w:rsidRPr="00C23DF5">
        <w:rPr>
          <w:b/>
          <w:lang w:val="en-US"/>
        </w:rPr>
        <w:t>F</w:t>
      </w:r>
      <w:r w:rsidRPr="00C23DF5">
        <w:rPr>
          <w:b/>
          <w:vertAlign w:val="subscript"/>
        </w:rPr>
        <w:t>2</w:t>
      </w:r>
      <w:r w:rsidRPr="00C23DF5">
        <w:rPr>
          <w:b/>
        </w:rPr>
        <w:t xml:space="preserve"> τ</w:t>
      </w:r>
      <w:r w:rsidRPr="00C23DF5">
        <w:rPr>
          <w:b/>
          <w:vertAlign w:val="subscript"/>
        </w:rPr>
        <w:t>2</w:t>
      </w:r>
      <w:r w:rsidRPr="00C23DF5">
        <w:rPr>
          <w:b/>
        </w:rPr>
        <w:t>)</w:t>
      </w:r>
      <w:r w:rsidRPr="00C23DF5">
        <w:rPr>
          <w:bCs/>
          <w:vertAlign w:val="superscript"/>
        </w:rPr>
        <w:t xml:space="preserve"> </w:t>
      </w:r>
      <w:r w:rsidRPr="00C23DF5">
        <w:t>,</w:t>
      </w:r>
      <w:r w:rsidR="00C74446">
        <w:t xml:space="preserve">                                                                                                                   </w:t>
      </w:r>
      <w:r w:rsidR="00C74446" w:rsidRPr="008F4794">
        <w:rPr>
          <w:b/>
          <w:bCs/>
        </w:rPr>
        <w:t>(2)</w:t>
      </w:r>
    </w:p>
    <w:p w:rsidR="002949CE" w:rsidRPr="00C23DF5" w:rsidRDefault="002949CE" w:rsidP="008C2ED5">
      <w:pPr>
        <w:spacing w:line="276" w:lineRule="auto"/>
        <w:ind w:left="-170"/>
        <w:rPr>
          <w:bCs/>
        </w:rPr>
      </w:pPr>
      <w:r w:rsidRPr="00C23DF5">
        <w:t xml:space="preserve">где для севофлюрана </w:t>
      </w:r>
      <w:r w:rsidRPr="00C23DF5">
        <w:rPr>
          <w:b/>
          <w:lang w:val="en-US"/>
        </w:rPr>
        <w:t>k</w:t>
      </w:r>
      <w:r w:rsidRPr="00C23DF5">
        <w:rPr>
          <w:b/>
          <w:vertAlign w:val="subscript"/>
          <w:lang w:val="en-US"/>
        </w:rPr>
        <w:t>S</w:t>
      </w:r>
      <w:r w:rsidRPr="00C23DF5">
        <w:rPr>
          <w:b/>
          <w:vertAlign w:val="subscript"/>
        </w:rPr>
        <w:t xml:space="preserve"> </w:t>
      </w:r>
      <w:r w:rsidRPr="00C23DF5">
        <w:rPr>
          <w:b/>
        </w:rPr>
        <w:t>= 0,055</w:t>
      </w:r>
      <w:r w:rsidRPr="00C23DF5">
        <w:t>; для изофлюрана</w:t>
      </w:r>
      <w:r w:rsidRPr="00C23DF5">
        <w:rPr>
          <w:b/>
        </w:rPr>
        <w:t xml:space="preserve"> </w:t>
      </w:r>
      <w:r w:rsidRPr="00C23DF5">
        <w:rPr>
          <w:b/>
          <w:lang w:val="en-US"/>
        </w:rPr>
        <w:t>k</w:t>
      </w:r>
      <w:r w:rsidRPr="00C23DF5">
        <w:rPr>
          <w:b/>
          <w:vertAlign w:val="subscript"/>
          <w:lang w:val="en-US"/>
        </w:rPr>
        <w:t>I</w:t>
      </w:r>
      <w:r w:rsidRPr="00C23DF5">
        <w:rPr>
          <w:b/>
          <w:vertAlign w:val="subscript"/>
        </w:rPr>
        <w:t xml:space="preserve"> </w:t>
      </w:r>
      <w:r w:rsidRPr="00C23DF5">
        <w:rPr>
          <w:b/>
        </w:rPr>
        <w:t>= 0,051</w:t>
      </w:r>
      <w:r w:rsidRPr="00C23DF5">
        <w:t xml:space="preserve">; </w:t>
      </w:r>
      <w:r w:rsidRPr="00C23DF5">
        <w:rPr>
          <w:b/>
        </w:rPr>
        <w:t>τ</w:t>
      </w:r>
      <w:r w:rsidRPr="00C23DF5">
        <w:rPr>
          <w:b/>
          <w:vertAlign w:val="subscript"/>
        </w:rPr>
        <w:t>1</w:t>
      </w:r>
      <w:r w:rsidRPr="00C23DF5">
        <w:rPr>
          <w:b/>
          <w:bCs/>
        </w:rPr>
        <w:t xml:space="preserve">, </w:t>
      </w:r>
      <w:r w:rsidRPr="00C23DF5">
        <w:rPr>
          <w:b/>
        </w:rPr>
        <w:t>τ</w:t>
      </w:r>
      <w:r w:rsidRPr="00C23DF5">
        <w:rPr>
          <w:b/>
          <w:vertAlign w:val="subscript"/>
        </w:rPr>
        <w:t>2</w:t>
      </w:r>
      <w:r w:rsidRPr="00C23DF5">
        <w:rPr>
          <w:bCs/>
        </w:rPr>
        <w:t xml:space="preserve"> – длительность индукции и поддержан</w:t>
      </w:r>
      <w:r w:rsidR="00F94230">
        <w:rPr>
          <w:bCs/>
        </w:rPr>
        <w:t>ия анестезии соответственно</w:t>
      </w:r>
      <w:r w:rsidRPr="00C23DF5">
        <w:rPr>
          <w:bCs/>
        </w:rPr>
        <w:t xml:space="preserve">.  </w:t>
      </w:r>
    </w:p>
    <w:p w:rsidR="00114D53" w:rsidRDefault="002949CE" w:rsidP="00062C6A">
      <w:pPr>
        <w:spacing w:line="276" w:lineRule="auto"/>
        <w:ind w:left="-170"/>
        <w:rPr>
          <w:bCs/>
        </w:rPr>
      </w:pPr>
      <w:r w:rsidRPr="00C23DF5">
        <w:rPr>
          <w:bCs/>
        </w:rPr>
        <w:t xml:space="preserve">Стандартные примеры расхода севофлюрана и изофлюрана приведены ниже. </w:t>
      </w:r>
      <w:r w:rsidR="001177D4" w:rsidRPr="00C23DF5">
        <w:rPr>
          <w:bCs/>
        </w:rPr>
        <w:t xml:space="preserve">  </w:t>
      </w:r>
      <w:r w:rsidR="00DA2971">
        <w:rPr>
          <w:bCs/>
        </w:rPr>
        <w:t xml:space="preserve">                              </w:t>
      </w:r>
      <w:r w:rsidR="001177D4" w:rsidRPr="00C23DF5">
        <w:rPr>
          <w:bCs/>
        </w:rPr>
        <w:t xml:space="preserve">  </w:t>
      </w:r>
    </w:p>
    <w:p w:rsidR="002949CE" w:rsidRPr="00C23DF5" w:rsidRDefault="001177D4" w:rsidP="008C2ED5">
      <w:pPr>
        <w:spacing w:line="276" w:lineRule="auto"/>
        <w:jc w:val="right"/>
      </w:pPr>
      <w:r w:rsidRPr="00C23DF5">
        <w:rPr>
          <w:bCs/>
        </w:rPr>
        <w:t xml:space="preserve"> </w:t>
      </w:r>
      <w:r w:rsidR="002949CE" w:rsidRPr="00C23DF5">
        <w:rPr>
          <w:bCs/>
        </w:rPr>
        <w:t>Таб</w:t>
      </w:r>
      <w:r w:rsidRPr="00C23DF5">
        <w:rPr>
          <w:bCs/>
        </w:rPr>
        <w:t xml:space="preserve">лица </w:t>
      </w:r>
      <w:r w:rsidR="000401BD">
        <w:rPr>
          <w:bCs/>
        </w:rPr>
        <w:t>2</w:t>
      </w:r>
      <w:r w:rsidR="002949CE" w:rsidRPr="00C23DF5">
        <w:rPr>
          <w:bCs/>
        </w:rPr>
        <w:t xml:space="preserve">     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2"/>
        <w:gridCol w:w="863"/>
        <w:gridCol w:w="1157"/>
        <w:gridCol w:w="628"/>
        <w:gridCol w:w="678"/>
        <w:gridCol w:w="628"/>
        <w:gridCol w:w="628"/>
        <w:gridCol w:w="799"/>
        <w:gridCol w:w="824"/>
        <w:gridCol w:w="824"/>
        <w:gridCol w:w="773"/>
      </w:tblGrid>
      <w:tr w:rsidR="002949CE" w:rsidRPr="00C23DF5" w:rsidTr="008503B1">
        <w:trPr>
          <w:trHeight w:val="231"/>
        </w:trPr>
        <w:tc>
          <w:tcPr>
            <w:tcW w:w="1475" w:type="dxa"/>
            <w:gridSpan w:val="2"/>
            <w:vMerge w:val="restart"/>
            <w:shd w:val="clear" w:color="auto" w:fill="auto"/>
          </w:tcPr>
          <w:p w:rsidR="002949CE" w:rsidRPr="00114D53" w:rsidRDefault="002949CE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b/>
                <w:sz w:val="22"/>
                <w:szCs w:val="22"/>
                <w:lang w:val="en-US"/>
              </w:rPr>
              <w:t>C</w:t>
            </w:r>
            <w:r w:rsidRPr="00114D53">
              <w:rPr>
                <w:b/>
                <w:sz w:val="22"/>
                <w:szCs w:val="22"/>
                <w:vertAlign w:val="subscript"/>
                <w:lang w:val="en-US"/>
              </w:rPr>
              <w:t>S</w:t>
            </w:r>
            <w:r w:rsidRPr="00114D53">
              <w:rPr>
                <w:sz w:val="22"/>
                <w:szCs w:val="22"/>
              </w:rPr>
              <w:t xml:space="preserve">, </w:t>
            </w:r>
            <w:r w:rsidRPr="00114D53">
              <w:rPr>
                <w:bCs/>
                <w:sz w:val="22"/>
                <w:szCs w:val="22"/>
              </w:rPr>
              <w:t>об.%</w:t>
            </w:r>
          </w:p>
        </w:tc>
        <w:tc>
          <w:tcPr>
            <w:tcW w:w="1157" w:type="dxa"/>
            <w:vMerge w:val="restart"/>
            <w:shd w:val="clear" w:color="auto" w:fill="auto"/>
          </w:tcPr>
          <w:p w:rsidR="002949CE" w:rsidRPr="00114D53" w:rsidRDefault="002949CE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b/>
                <w:sz w:val="22"/>
                <w:szCs w:val="22"/>
                <w:lang w:val="en-US"/>
              </w:rPr>
              <w:t>F</w:t>
            </w:r>
            <w:r w:rsidRPr="00114D53">
              <w:rPr>
                <w:b/>
                <w:sz w:val="22"/>
                <w:szCs w:val="22"/>
                <w:vertAlign w:val="subscript"/>
                <w:lang w:val="en-US"/>
              </w:rPr>
              <w:t>G</w:t>
            </w:r>
            <w:r w:rsidRPr="00114D53">
              <w:rPr>
                <w:sz w:val="22"/>
                <w:szCs w:val="22"/>
              </w:rPr>
              <w:t xml:space="preserve"> , </w:t>
            </w:r>
            <w:r w:rsidRPr="00114D53">
              <w:rPr>
                <w:sz w:val="22"/>
                <w:szCs w:val="22"/>
                <w:lang w:eastAsia="en-US"/>
              </w:rPr>
              <w:t>л/мин</w:t>
            </w:r>
          </w:p>
        </w:tc>
        <w:tc>
          <w:tcPr>
            <w:tcW w:w="1306" w:type="dxa"/>
            <w:gridSpan w:val="2"/>
            <w:shd w:val="clear" w:color="auto" w:fill="auto"/>
          </w:tcPr>
          <w:p w:rsidR="002949CE" w:rsidRPr="00114D53" w:rsidRDefault="002949CE" w:rsidP="00F94230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  <w:vertAlign w:val="subscript"/>
              </w:rPr>
            </w:pPr>
            <w:r w:rsidRPr="00114D53">
              <w:rPr>
                <w:b/>
                <w:sz w:val="22"/>
                <w:szCs w:val="22"/>
              </w:rPr>
              <w:t>τ</w:t>
            </w:r>
            <w:r w:rsidRPr="00114D53">
              <w:rPr>
                <w:b/>
                <w:sz w:val="22"/>
                <w:szCs w:val="22"/>
                <w:vertAlign w:val="subscript"/>
              </w:rPr>
              <w:t>1</w:t>
            </w:r>
            <w:r w:rsidR="00F94230">
              <w:rPr>
                <w:b/>
                <w:sz w:val="22"/>
                <w:szCs w:val="22"/>
                <w:vertAlign w:val="subscript"/>
              </w:rPr>
              <w:t xml:space="preserve"> </w:t>
            </w:r>
            <w:r w:rsidR="00F94230">
              <w:rPr>
                <w:sz w:val="22"/>
                <w:szCs w:val="22"/>
                <w:lang w:eastAsia="en-US"/>
              </w:rPr>
              <w:t xml:space="preserve">, </w:t>
            </w:r>
            <w:r w:rsidRPr="00114D53">
              <w:rPr>
                <w:sz w:val="22"/>
                <w:szCs w:val="22"/>
                <w:lang w:eastAsia="en-US"/>
              </w:rPr>
              <w:t>мин</w:t>
            </w:r>
          </w:p>
        </w:tc>
        <w:tc>
          <w:tcPr>
            <w:tcW w:w="1256" w:type="dxa"/>
            <w:gridSpan w:val="2"/>
            <w:shd w:val="clear" w:color="auto" w:fill="auto"/>
          </w:tcPr>
          <w:p w:rsidR="002949CE" w:rsidRPr="00F94230" w:rsidRDefault="002949CE" w:rsidP="00F94230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b/>
                <w:sz w:val="22"/>
                <w:szCs w:val="22"/>
              </w:rPr>
              <w:t>τ</w:t>
            </w:r>
            <w:r w:rsidRPr="00114D53">
              <w:rPr>
                <w:b/>
                <w:sz w:val="22"/>
                <w:szCs w:val="22"/>
                <w:vertAlign w:val="subscript"/>
              </w:rPr>
              <w:t>2</w:t>
            </w:r>
            <w:r w:rsidR="00F94230">
              <w:rPr>
                <w:b/>
                <w:sz w:val="22"/>
                <w:szCs w:val="22"/>
                <w:vertAlign w:val="subscript"/>
              </w:rPr>
              <w:t xml:space="preserve"> </w:t>
            </w:r>
            <w:r w:rsidR="00F94230">
              <w:rPr>
                <w:sz w:val="22"/>
                <w:szCs w:val="22"/>
              </w:rPr>
              <w:t>, мин</w:t>
            </w:r>
          </w:p>
        </w:tc>
        <w:tc>
          <w:tcPr>
            <w:tcW w:w="3220" w:type="dxa"/>
            <w:gridSpan w:val="4"/>
            <w:shd w:val="clear" w:color="auto" w:fill="auto"/>
          </w:tcPr>
          <w:p w:rsidR="002949CE" w:rsidRPr="00114D53" w:rsidRDefault="002949CE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b/>
                <w:sz w:val="22"/>
                <w:szCs w:val="22"/>
              </w:rPr>
              <w:t>(τ</w:t>
            </w:r>
            <w:r w:rsidRPr="00114D53">
              <w:rPr>
                <w:b/>
                <w:sz w:val="22"/>
                <w:szCs w:val="22"/>
                <w:vertAlign w:val="subscript"/>
              </w:rPr>
              <w:t xml:space="preserve">1 </w:t>
            </w:r>
            <w:r w:rsidRPr="00114D53">
              <w:rPr>
                <w:b/>
                <w:sz w:val="22"/>
                <w:szCs w:val="22"/>
              </w:rPr>
              <w:t>+ τ</w:t>
            </w:r>
            <w:r w:rsidRPr="00114D53">
              <w:rPr>
                <w:b/>
                <w:sz w:val="22"/>
                <w:szCs w:val="22"/>
                <w:vertAlign w:val="subscript"/>
              </w:rPr>
              <w:t>2</w:t>
            </w:r>
            <w:r w:rsidRPr="00114D53">
              <w:rPr>
                <w:b/>
                <w:sz w:val="22"/>
                <w:szCs w:val="22"/>
              </w:rPr>
              <w:t>)</w:t>
            </w:r>
            <w:r w:rsidRPr="00114D53">
              <w:rPr>
                <w:sz w:val="22"/>
                <w:szCs w:val="22"/>
              </w:rPr>
              <w:t>, час</w:t>
            </w:r>
          </w:p>
        </w:tc>
      </w:tr>
      <w:tr w:rsidR="002949CE" w:rsidRPr="00C23DF5" w:rsidTr="008503B1">
        <w:trPr>
          <w:trHeight w:val="240"/>
        </w:trPr>
        <w:tc>
          <w:tcPr>
            <w:tcW w:w="1475" w:type="dxa"/>
            <w:gridSpan w:val="2"/>
            <w:vMerge/>
            <w:shd w:val="clear" w:color="auto" w:fill="auto"/>
          </w:tcPr>
          <w:p w:rsidR="002949CE" w:rsidRPr="00114D53" w:rsidRDefault="002949CE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1157" w:type="dxa"/>
            <w:vMerge/>
            <w:shd w:val="clear" w:color="auto" w:fill="auto"/>
          </w:tcPr>
          <w:p w:rsidR="002949CE" w:rsidRPr="00114D53" w:rsidRDefault="002949CE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</w:tcPr>
          <w:p w:rsidR="002949CE" w:rsidRPr="00114D53" w:rsidRDefault="002949CE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2</w:t>
            </w:r>
          </w:p>
        </w:tc>
        <w:tc>
          <w:tcPr>
            <w:tcW w:w="678" w:type="dxa"/>
            <w:shd w:val="clear" w:color="auto" w:fill="auto"/>
          </w:tcPr>
          <w:p w:rsidR="002949CE" w:rsidRPr="00114D53" w:rsidRDefault="002949CE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5</w:t>
            </w:r>
          </w:p>
        </w:tc>
        <w:tc>
          <w:tcPr>
            <w:tcW w:w="628" w:type="dxa"/>
            <w:shd w:val="clear" w:color="auto" w:fill="auto"/>
          </w:tcPr>
          <w:p w:rsidR="002949CE" w:rsidRPr="00114D53" w:rsidRDefault="002949CE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30</w:t>
            </w:r>
          </w:p>
        </w:tc>
        <w:tc>
          <w:tcPr>
            <w:tcW w:w="628" w:type="dxa"/>
            <w:shd w:val="clear" w:color="auto" w:fill="auto"/>
          </w:tcPr>
          <w:p w:rsidR="002949CE" w:rsidRPr="00114D53" w:rsidRDefault="002949CE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60</w:t>
            </w:r>
          </w:p>
        </w:tc>
        <w:tc>
          <w:tcPr>
            <w:tcW w:w="799" w:type="dxa"/>
            <w:shd w:val="clear" w:color="auto" w:fill="auto"/>
          </w:tcPr>
          <w:p w:rsidR="002949CE" w:rsidRPr="00114D53" w:rsidRDefault="002949CE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0.5</w:t>
            </w:r>
          </w:p>
        </w:tc>
        <w:tc>
          <w:tcPr>
            <w:tcW w:w="824" w:type="dxa"/>
            <w:shd w:val="clear" w:color="auto" w:fill="auto"/>
          </w:tcPr>
          <w:p w:rsidR="002949CE" w:rsidRPr="00114D53" w:rsidRDefault="002949CE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 xml:space="preserve">1 </w:t>
            </w:r>
          </w:p>
        </w:tc>
        <w:tc>
          <w:tcPr>
            <w:tcW w:w="824" w:type="dxa"/>
            <w:shd w:val="clear" w:color="auto" w:fill="auto"/>
          </w:tcPr>
          <w:p w:rsidR="002949CE" w:rsidRPr="00114D53" w:rsidRDefault="002949CE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 xml:space="preserve">2 </w:t>
            </w:r>
          </w:p>
        </w:tc>
        <w:tc>
          <w:tcPr>
            <w:tcW w:w="773" w:type="dxa"/>
            <w:shd w:val="clear" w:color="auto" w:fill="auto"/>
          </w:tcPr>
          <w:p w:rsidR="002949CE" w:rsidRPr="00114D53" w:rsidRDefault="002949CE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 xml:space="preserve">3 </w:t>
            </w:r>
          </w:p>
        </w:tc>
      </w:tr>
      <w:tr w:rsidR="005059D1" w:rsidRPr="00C23DF5" w:rsidTr="008503B1">
        <w:tc>
          <w:tcPr>
            <w:tcW w:w="612" w:type="dxa"/>
            <w:vMerge w:val="restart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S</w:t>
            </w:r>
          </w:p>
        </w:tc>
        <w:tc>
          <w:tcPr>
            <w:tcW w:w="863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8</w:t>
            </w:r>
          </w:p>
        </w:tc>
        <w:tc>
          <w:tcPr>
            <w:tcW w:w="1157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6</w:t>
            </w:r>
          </w:p>
        </w:tc>
        <w:tc>
          <w:tcPr>
            <w:tcW w:w="628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5.3</w:t>
            </w:r>
          </w:p>
        </w:tc>
        <w:tc>
          <w:tcPr>
            <w:tcW w:w="678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vMerge w:val="restart"/>
            <w:shd w:val="clear" w:color="auto" w:fill="auto"/>
          </w:tcPr>
          <w:p w:rsidR="005059D1" w:rsidRDefault="005059D1" w:rsidP="00B11C70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5059D1" w:rsidRPr="00114D53" w:rsidRDefault="005059D1" w:rsidP="00B11C70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8.5</w:t>
            </w:r>
          </w:p>
        </w:tc>
        <w:tc>
          <w:tcPr>
            <w:tcW w:w="824" w:type="dxa"/>
            <w:vMerge w:val="restart"/>
            <w:shd w:val="clear" w:color="auto" w:fill="auto"/>
          </w:tcPr>
          <w:p w:rsidR="005059D1" w:rsidRDefault="005059D1" w:rsidP="00B11C70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5059D1" w:rsidRPr="00114D53" w:rsidRDefault="005059D1" w:rsidP="00B11C70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12</w:t>
            </w:r>
          </w:p>
        </w:tc>
        <w:tc>
          <w:tcPr>
            <w:tcW w:w="824" w:type="dxa"/>
            <w:vMerge w:val="restart"/>
            <w:shd w:val="clear" w:color="auto" w:fill="auto"/>
          </w:tcPr>
          <w:p w:rsidR="005059D1" w:rsidRDefault="005059D1" w:rsidP="00B11C70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5059D1" w:rsidRPr="00114D53" w:rsidRDefault="005059D1" w:rsidP="00B11C70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18.5</w:t>
            </w:r>
          </w:p>
        </w:tc>
        <w:tc>
          <w:tcPr>
            <w:tcW w:w="773" w:type="dxa"/>
            <w:vMerge w:val="restart"/>
            <w:shd w:val="clear" w:color="auto" w:fill="auto"/>
          </w:tcPr>
          <w:p w:rsidR="005059D1" w:rsidRDefault="005059D1" w:rsidP="00B11C70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5059D1" w:rsidRPr="00114D53" w:rsidRDefault="005059D1" w:rsidP="00B11C70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25</w:t>
            </w:r>
          </w:p>
        </w:tc>
      </w:tr>
      <w:tr w:rsidR="005059D1" w:rsidRPr="00C23DF5" w:rsidTr="008503B1">
        <w:tc>
          <w:tcPr>
            <w:tcW w:w="612" w:type="dxa"/>
            <w:vMerge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63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2</w:t>
            </w:r>
          </w:p>
        </w:tc>
        <w:tc>
          <w:tcPr>
            <w:tcW w:w="1157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1</w:t>
            </w:r>
          </w:p>
        </w:tc>
        <w:tc>
          <w:tcPr>
            <w:tcW w:w="628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8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3.3</w:t>
            </w:r>
          </w:p>
        </w:tc>
        <w:tc>
          <w:tcPr>
            <w:tcW w:w="628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6.6</w:t>
            </w:r>
          </w:p>
        </w:tc>
        <w:tc>
          <w:tcPr>
            <w:tcW w:w="799" w:type="dxa"/>
            <w:vMerge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4" w:type="dxa"/>
            <w:vMerge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4" w:type="dxa"/>
            <w:vMerge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73" w:type="dxa"/>
            <w:vMerge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  <w:tr w:rsidR="005059D1" w:rsidRPr="00C23DF5" w:rsidTr="008503B1">
        <w:tc>
          <w:tcPr>
            <w:tcW w:w="612" w:type="dxa"/>
            <w:vMerge w:val="restart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I</w:t>
            </w:r>
          </w:p>
        </w:tc>
        <w:tc>
          <w:tcPr>
            <w:tcW w:w="863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5</w:t>
            </w:r>
          </w:p>
        </w:tc>
        <w:tc>
          <w:tcPr>
            <w:tcW w:w="1157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6</w:t>
            </w:r>
          </w:p>
        </w:tc>
        <w:tc>
          <w:tcPr>
            <w:tcW w:w="628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8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7.7</w:t>
            </w:r>
          </w:p>
        </w:tc>
        <w:tc>
          <w:tcPr>
            <w:tcW w:w="628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99" w:type="dxa"/>
            <w:vMerge w:val="restart"/>
            <w:shd w:val="clear" w:color="auto" w:fill="auto"/>
          </w:tcPr>
          <w:p w:rsidR="005059D1" w:rsidRDefault="005059D1" w:rsidP="00B11C70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5059D1" w:rsidRPr="00114D53" w:rsidRDefault="005059D1" w:rsidP="00B11C70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11</w:t>
            </w:r>
          </w:p>
        </w:tc>
        <w:tc>
          <w:tcPr>
            <w:tcW w:w="824" w:type="dxa"/>
            <w:vMerge w:val="restart"/>
            <w:shd w:val="clear" w:color="auto" w:fill="auto"/>
          </w:tcPr>
          <w:p w:rsidR="005059D1" w:rsidRDefault="005059D1" w:rsidP="00B11C70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5059D1" w:rsidRPr="00114D53" w:rsidRDefault="005059D1" w:rsidP="00B11C70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</w:t>
            </w:r>
          </w:p>
        </w:tc>
        <w:tc>
          <w:tcPr>
            <w:tcW w:w="824" w:type="dxa"/>
            <w:vMerge w:val="restart"/>
            <w:shd w:val="clear" w:color="auto" w:fill="auto"/>
          </w:tcPr>
          <w:p w:rsidR="005059D1" w:rsidRDefault="005059D1" w:rsidP="00B11C70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5059D1" w:rsidRPr="00114D53" w:rsidRDefault="005059D1" w:rsidP="00B11C70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21.5</w:t>
            </w:r>
          </w:p>
        </w:tc>
        <w:tc>
          <w:tcPr>
            <w:tcW w:w="773" w:type="dxa"/>
            <w:vMerge w:val="restart"/>
            <w:shd w:val="clear" w:color="auto" w:fill="auto"/>
          </w:tcPr>
          <w:p w:rsidR="005059D1" w:rsidRDefault="005059D1" w:rsidP="00B11C70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  <w:p w:rsidR="005059D1" w:rsidRPr="00114D53" w:rsidRDefault="005059D1" w:rsidP="00B11C70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28.5</w:t>
            </w:r>
          </w:p>
        </w:tc>
      </w:tr>
      <w:tr w:rsidR="005059D1" w:rsidRPr="00C23DF5" w:rsidTr="008503B1">
        <w:tc>
          <w:tcPr>
            <w:tcW w:w="612" w:type="dxa"/>
            <w:vMerge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863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1.5</w:t>
            </w:r>
          </w:p>
        </w:tc>
        <w:tc>
          <w:tcPr>
            <w:tcW w:w="1157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1.5</w:t>
            </w:r>
          </w:p>
        </w:tc>
        <w:tc>
          <w:tcPr>
            <w:tcW w:w="628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78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628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3.4</w:t>
            </w:r>
          </w:p>
        </w:tc>
        <w:tc>
          <w:tcPr>
            <w:tcW w:w="628" w:type="dxa"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  <w:r w:rsidRPr="00114D53">
              <w:rPr>
                <w:sz w:val="22"/>
                <w:szCs w:val="22"/>
              </w:rPr>
              <w:t>6.9</w:t>
            </w:r>
          </w:p>
        </w:tc>
        <w:tc>
          <w:tcPr>
            <w:tcW w:w="799" w:type="dxa"/>
            <w:vMerge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4" w:type="dxa"/>
            <w:vMerge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24" w:type="dxa"/>
            <w:vMerge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773" w:type="dxa"/>
            <w:vMerge/>
            <w:shd w:val="clear" w:color="auto" w:fill="auto"/>
          </w:tcPr>
          <w:p w:rsidR="005059D1" w:rsidRPr="00114D53" w:rsidRDefault="005059D1" w:rsidP="008C2ED5">
            <w:pPr>
              <w:framePr w:hSpace="180" w:wrap="around" w:vAnchor="text" w:hAnchor="text" w:x="73" w:y="106"/>
              <w:spacing w:line="276" w:lineRule="auto"/>
              <w:jc w:val="center"/>
              <w:rPr>
                <w:sz w:val="22"/>
                <w:szCs w:val="22"/>
              </w:rPr>
            </w:pPr>
          </w:p>
        </w:tc>
      </w:tr>
    </w:tbl>
    <w:p w:rsidR="002949CE" w:rsidRPr="00C23DF5" w:rsidRDefault="002949CE" w:rsidP="008C2ED5">
      <w:pPr>
        <w:spacing w:line="276" w:lineRule="auto"/>
        <w:ind w:left="-360" w:right="-159"/>
        <w:rPr>
          <w:b/>
          <w:bCs/>
        </w:rPr>
      </w:pPr>
    </w:p>
    <w:p w:rsidR="003C434D" w:rsidRPr="00C23DF5" w:rsidRDefault="00A116C2" w:rsidP="008F4794">
      <w:pPr>
        <w:spacing w:line="276" w:lineRule="auto"/>
        <w:ind w:right="-159"/>
        <w:rPr>
          <w:i/>
          <w:iCs/>
        </w:rPr>
      </w:pPr>
      <w:r w:rsidRPr="00C23DF5">
        <w:t xml:space="preserve"> </w:t>
      </w:r>
      <w:r w:rsidRPr="00C23DF5">
        <w:rPr>
          <w:i/>
          <w:iCs/>
        </w:rPr>
        <w:t>Пример</w:t>
      </w:r>
      <w:r w:rsidR="008F4794">
        <w:rPr>
          <w:i/>
          <w:iCs/>
        </w:rPr>
        <w:t xml:space="preserve"> 6.</w:t>
      </w:r>
      <w:r w:rsidRPr="00C23DF5">
        <w:rPr>
          <w:i/>
          <w:iCs/>
        </w:rPr>
        <w:t xml:space="preserve"> Индукция изофлюраном при концентрации </w:t>
      </w:r>
      <w:r w:rsidRPr="00C23DF5">
        <w:rPr>
          <w:b/>
          <w:bCs/>
          <w:i/>
          <w:iCs/>
        </w:rPr>
        <w:t>5 об.%</w:t>
      </w:r>
      <w:r w:rsidRPr="00C23DF5">
        <w:rPr>
          <w:i/>
          <w:iCs/>
        </w:rPr>
        <w:t xml:space="preserve"> и расходе кислорода </w:t>
      </w:r>
      <w:r w:rsidRPr="00C23DF5">
        <w:rPr>
          <w:b/>
          <w:bCs/>
          <w:i/>
          <w:iCs/>
        </w:rPr>
        <w:t>6 л/мин</w:t>
      </w:r>
      <w:r w:rsidRPr="00C23DF5">
        <w:rPr>
          <w:i/>
          <w:iCs/>
        </w:rPr>
        <w:t xml:space="preserve"> продолжалась </w:t>
      </w:r>
      <w:r w:rsidRPr="00C23DF5">
        <w:rPr>
          <w:b/>
          <w:bCs/>
          <w:i/>
          <w:iCs/>
        </w:rPr>
        <w:t xml:space="preserve">5 </w:t>
      </w:r>
      <w:r w:rsidR="001177D4" w:rsidRPr="00C23DF5">
        <w:rPr>
          <w:b/>
          <w:bCs/>
          <w:i/>
          <w:iCs/>
        </w:rPr>
        <w:t xml:space="preserve">  </w:t>
      </w:r>
      <w:r w:rsidRPr="00C23DF5">
        <w:rPr>
          <w:b/>
          <w:bCs/>
          <w:i/>
          <w:iCs/>
        </w:rPr>
        <w:t>ми</w:t>
      </w:r>
      <w:r w:rsidR="005B45D3" w:rsidRPr="00C23DF5">
        <w:rPr>
          <w:b/>
          <w:bCs/>
          <w:i/>
          <w:iCs/>
        </w:rPr>
        <w:t>н</w:t>
      </w:r>
      <w:r w:rsidRPr="00C23DF5">
        <w:rPr>
          <w:i/>
          <w:iCs/>
        </w:rPr>
        <w:t xml:space="preserve">, а </w:t>
      </w:r>
      <w:r w:rsidR="005B45D3" w:rsidRPr="00C23DF5">
        <w:rPr>
          <w:i/>
          <w:iCs/>
        </w:rPr>
        <w:t>во время операции (</w:t>
      </w:r>
      <w:r w:rsidR="00EE02F6">
        <w:rPr>
          <w:b/>
          <w:bCs/>
          <w:i/>
          <w:iCs/>
        </w:rPr>
        <w:t>6</w:t>
      </w:r>
      <w:r w:rsidR="005B45D3" w:rsidRPr="00C23DF5">
        <w:rPr>
          <w:b/>
          <w:bCs/>
          <w:i/>
          <w:iCs/>
        </w:rPr>
        <w:t>0 мин</w:t>
      </w:r>
      <w:r w:rsidR="005B45D3" w:rsidRPr="00C23DF5">
        <w:rPr>
          <w:i/>
          <w:iCs/>
        </w:rPr>
        <w:t xml:space="preserve">) </w:t>
      </w:r>
      <w:r w:rsidRPr="00C23DF5">
        <w:rPr>
          <w:i/>
          <w:iCs/>
        </w:rPr>
        <w:t xml:space="preserve">средняя концентрация </w:t>
      </w:r>
      <w:r w:rsidR="005B45D3" w:rsidRPr="00C23DF5">
        <w:rPr>
          <w:i/>
          <w:iCs/>
        </w:rPr>
        <w:t>была на уровне</w:t>
      </w:r>
      <w:r w:rsidRPr="00C23DF5">
        <w:rPr>
          <w:i/>
          <w:iCs/>
        </w:rPr>
        <w:t xml:space="preserve"> </w:t>
      </w:r>
      <w:r w:rsidRPr="00C23DF5">
        <w:rPr>
          <w:b/>
          <w:bCs/>
          <w:i/>
          <w:iCs/>
        </w:rPr>
        <w:t>1,5 об.%</w:t>
      </w:r>
      <w:r w:rsidRPr="00C23DF5">
        <w:rPr>
          <w:i/>
          <w:iCs/>
        </w:rPr>
        <w:t xml:space="preserve">  при </w:t>
      </w:r>
      <w:r w:rsidR="005B45D3" w:rsidRPr="00C23DF5">
        <w:rPr>
          <w:i/>
          <w:iCs/>
        </w:rPr>
        <w:t>среднем расходе кислорода</w:t>
      </w:r>
      <w:r w:rsidR="005B45D3" w:rsidRPr="00C23DF5">
        <w:rPr>
          <w:b/>
          <w:bCs/>
          <w:i/>
          <w:iCs/>
        </w:rPr>
        <w:t xml:space="preserve"> 1,5 л/мин</w:t>
      </w:r>
      <w:r w:rsidRPr="00C23DF5">
        <w:rPr>
          <w:i/>
          <w:iCs/>
        </w:rPr>
        <w:t>.</w:t>
      </w:r>
    </w:p>
    <w:p w:rsidR="005B45D3" w:rsidRPr="00C23DF5" w:rsidRDefault="005B45D3" w:rsidP="008C2ED5">
      <w:pPr>
        <w:spacing w:line="276" w:lineRule="auto"/>
        <w:ind w:right="-159"/>
        <w:rPr>
          <w:i/>
          <w:iCs/>
        </w:rPr>
      </w:pPr>
      <w:r w:rsidRPr="00C23DF5">
        <w:rPr>
          <w:i/>
          <w:iCs/>
        </w:rPr>
        <w:t>Тогда общий расход изофл</w:t>
      </w:r>
      <w:r w:rsidR="001177D4" w:rsidRPr="00C23DF5">
        <w:rPr>
          <w:i/>
          <w:iCs/>
        </w:rPr>
        <w:t>юрана составил, согласно таблице</w:t>
      </w:r>
      <w:r w:rsidR="00DE7878" w:rsidRPr="00DE7878">
        <w:rPr>
          <w:i/>
          <w:iCs/>
        </w:rPr>
        <w:t xml:space="preserve"> 2</w:t>
      </w:r>
      <w:r w:rsidRPr="00C23DF5">
        <w:rPr>
          <w:i/>
          <w:iCs/>
        </w:rPr>
        <w:t xml:space="preserve">, </w:t>
      </w:r>
      <w:r w:rsidR="001177D4" w:rsidRPr="00C23DF5">
        <w:rPr>
          <w:i/>
          <w:iCs/>
        </w:rPr>
        <w:t xml:space="preserve">около </w:t>
      </w:r>
      <w:r w:rsidR="001177D4" w:rsidRPr="00C23DF5">
        <w:rPr>
          <w:b/>
          <w:bCs/>
          <w:i/>
          <w:iCs/>
        </w:rPr>
        <w:t>15 мл</w:t>
      </w:r>
      <w:r w:rsidR="001177D4" w:rsidRPr="00C23DF5">
        <w:rPr>
          <w:i/>
          <w:iCs/>
        </w:rPr>
        <w:t xml:space="preserve"> </w:t>
      </w:r>
      <w:r w:rsidR="00015A13" w:rsidRPr="00C23DF5">
        <w:rPr>
          <w:i/>
          <w:iCs/>
        </w:rPr>
        <w:t xml:space="preserve">(7,7 + </w:t>
      </w:r>
      <w:r w:rsidR="001177D4" w:rsidRPr="00C23DF5">
        <w:rPr>
          <w:i/>
          <w:iCs/>
        </w:rPr>
        <w:t>6,9 = 14,6).</w:t>
      </w:r>
    </w:p>
    <w:p w:rsidR="008E419E" w:rsidRDefault="008E419E" w:rsidP="00056CB2">
      <w:pPr>
        <w:spacing w:line="276" w:lineRule="auto"/>
        <w:ind w:right="-159"/>
      </w:pPr>
    </w:p>
    <w:p w:rsidR="00DC60D1" w:rsidRDefault="00DC60D1" w:rsidP="00056CB2">
      <w:pPr>
        <w:spacing w:line="276" w:lineRule="auto"/>
        <w:ind w:right="-159"/>
      </w:pPr>
    </w:p>
    <w:p w:rsidR="00DC60D1" w:rsidRPr="00D64911" w:rsidRDefault="00DC60D1" w:rsidP="00DC60D1">
      <w:pPr>
        <w:spacing w:line="276" w:lineRule="auto"/>
        <w:ind w:right="-159"/>
      </w:pPr>
      <w:r>
        <w:t xml:space="preserve">3.8. Порядок </w:t>
      </w:r>
      <w:r w:rsidRPr="007F7F5F">
        <w:rPr>
          <w:b/>
          <w:bCs/>
        </w:rPr>
        <w:t>сборки аппарата «Колибри» полузакрытого контура</w:t>
      </w:r>
      <w:r>
        <w:t xml:space="preserve"> со стерилизуемым адсорбером - согласно </w:t>
      </w:r>
      <w:r w:rsidRPr="00056CB2">
        <w:rPr>
          <w:b/>
          <w:bCs/>
        </w:rPr>
        <w:t>рис. 1</w:t>
      </w:r>
      <w:r>
        <w:rPr>
          <w:b/>
          <w:bCs/>
        </w:rPr>
        <w:t>3</w:t>
      </w:r>
      <w:r>
        <w:t xml:space="preserve"> (см. раздел 2.1 и аналогичный </w:t>
      </w:r>
      <w:r>
        <w:rPr>
          <w:b/>
          <w:bCs/>
        </w:rPr>
        <w:t>рис. 7</w:t>
      </w:r>
      <w:r>
        <w:t>).</w:t>
      </w:r>
    </w:p>
    <w:p w:rsidR="00DC60D1" w:rsidRDefault="00DC60D1" w:rsidP="00056CB2">
      <w:pPr>
        <w:spacing w:line="276" w:lineRule="auto"/>
        <w:ind w:right="-159"/>
      </w:pPr>
    </w:p>
    <w:p w:rsidR="007F7F5F" w:rsidRDefault="007F7F5F" w:rsidP="00056CB2">
      <w:pPr>
        <w:spacing w:line="276" w:lineRule="auto"/>
        <w:ind w:right="-159"/>
      </w:pPr>
    </w:p>
    <w:p w:rsidR="007F7F5F" w:rsidRDefault="007F7F5F" w:rsidP="00056CB2">
      <w:pPr>
        <w:spacing w:line="276" w:lineRule="auto"/>
        <w:ind w:right="-159"/>
      </w:pPr>
    </w:p>
    <w:p w:rsidR="007F7F5F" w:rsidRDefault="007F7F5F" w:rsidP="00056CB2">
      <w:pPr>
        <w:spacing w:line="276" w:lineRule="auto"/>
        <w:ind w:right="-159"/>
      </w:pPr>
    </w:p>
    <w:p w:rsidR="007F7F5F" w:rsidRDefault="007F7F5F" w:rsidP="00056CB2">
      <w:pPr>
        <w:spacing w:line="276" w:lineRule="auto"/>
        <w:ind w:right="-159"/>
      </w:pPr>
    </w:p>
    <w:p w:rsidR="007F7F5F" w:rsidRDefault="007F7F5F" w:rsidP="00056CB2">
      <w:pPr>
        <w:spacing w:line="276" w:lineRule="auto"/>
        <w:ind w:right="-159"/>
      </w:pPr>
    </w:p>
    <w:p w:rsidR="007F7F5F" w:rsidRDefault="007F7F5F" w:rsidP="00056CB2">
      <w:pPr>
        <w:spacing w:line="276" w:lineRule="auto"/>
        <w:ind w:right="-159"/>
      </w:pPr>
    </w:p>
    <w:p w:rsidR="007F7F5F" w:rsidRDefault="007F7F5F" w:rsidP="00056CB2">
      <w:pPr>
        <w:spacing w:line="276" w:lineRule="auto"/>
        <w:ind w:right="-159"/>
      </w:pPr>
    </w:p>
    <w:p w:rsidR="007F7F5F" w:rsidRDefault="007F7F5F" w:rsidP="00056CB2">
      <w:pPr>
        <w:spacing w:line="276" w:lineRule="auto"/>
        <w:ind w:right="-159"/>
      </w:pPr>
    </w:p>
    <w:p w:rsidR="007F7F5F" w:rsidRDefault="007F7F5F" w:rsidP="00056CB2">
      <w:pPr>
        <w:spacing w:line="276" w:lineRule="auto"/>
        <w:ind w:right="-159"/>
      </w:pPr>
    </w:p>
    <w:p w:rsidR="007F7F5F" w:rsidRDefault="007F7F5F" w:rsidP="00056CB2">
      <w:pPr>
        <w:spacing w:line="276" w:lineRule="auto"/>
        <w:ind w:right="-159"/>
      </w:pPr>
    </w:p>
    <w:p w:rsidR="007F7F5F" w:rsidRDefault="007F7F5F" w:rsidP="00056CB2">
      <w:pPr>
        <w:spacing w:line="276" w:lineRule="auto"/>
        <w:ind w:right="-159"/>
      </w:pPr>
    </w:p>
    <w:p w:rsidR="007F7F5F" w:rsidRDefault="007F7F5F" w:rsidP="00056CB2">
      <w:pPr>
        <w:spacing w:line="276" w:lineRule="auto"/>
        <w:ind w:right="-159"/>
      </w:pPr>
    </w:p>
    <w:p w:rsidR="007F7F5F" w:rsidRDefault="007F7F5F" w:rsidP="00056CB2">
      <w:pPr>
        <w:spacing w:line="276" w:lineRule="auto"/>
        <w:ind w:right="-159"/>
      </w:pPr>
    </w:p>
    <w:p w:rsidR="007F7F5F" w:rsidRDefault="007F7F5F" w:rsidP="00056CB2">
      <w:pPr>
        <w:spacing w:line="276" w:lineRule="auto"/>
        <w:ind w:right="-159"/>
      </w:pPr>
    </w:p>
    <w:p w:rsidR="007F7F5F" w:rsidRDefault="007F7F5F" w:rsidP="00056CB2">
      <w:pPr>
        <w:spacing w:line="276" w:lineRule="auto"/>
        <w:ind w:right="-159"/>
      </w:pPr>
    </w:p>
    <w:p w:rsidR="00770369" w:rsidRPr="00D64911" w:rsidRDefault="00770369" w:rsidP="00056CB2">
      <w:pPr>
        <w:spacing w:line="276" w:lineRule="auto"/>
        <w:ind w:right="-159"/>
      </w:pPr>
    </w:p>
    <w:p w:rsidR="00770369" w:rsidRPr="00D64911" w:rsidRDefault="00770369" w:rsidP="00056CB2">
      <w:pPr>
        <w:spacing w:line="276" w:lineRule="auto"/>
        <w:ind w:right="-159"/>
      </w:pPr>
    </w:p>
    <w:p w:rsidR="00740E3A" w:rsidRPr="00C23DF5" w:rsidRDefault="00E5187F" w:rsidP="008C2ED5">
      <w:pPr>
        <w:spacing w:line="276" w:lineRule="auto"/>
        <w:ind w:left="-360" w:right="-159"/>
        <w:jc w:val="center"/>
        <w:rPr>
          <w:b/>
          <w:bCs/>
        </w:rPr>
      </w:pPr>
      <w:r>
        <w:rPr>
          <w:b/>
          <w:bCs/>
          <w:noProof/>
          <w:lang w:bidi="he-IL"/>
        </w:rPr>
        <w:pict>
          <v:oval id="_x0000_s1042" style="position:absolute;left:0;text-align:left;margin-left:61.25pt;margin-top:175.9pt;width:28.35pt;height:28.35pt;z-index:251655680">
            <v:textbox style="mso-next-textbox:#_x0000_s1042">
              <w:txbxContent>
                <w:p w:rsidR="00B11C70" w:rsidRDefault="00B11C70" w:rsidP="009A4F0E">
                  <w:r>
                    <w:t>6</w:t>
                  </w:r>
                </w:p>
              </w:txbxContent>
            </v:textbox>
          </v:oval>
        </w:pict>
      </w:r>
      <w:r>
        <w:rPr>
          <w:b/>
          <w:bCs/>
          <w:noProof/>
          <w:lang w:bidi="he-IL"/>
        </w:rPr>
        <w:pict>
          <v:oval id="_x0000_s1040" style="position:absolute;left:0;text-align:left;margin-left:61.25pt;margin-top:55.8pt;width:28.35pt;height:28.35pt;z-index:251654656">
            <v:textbox style="mso-next-textbox:#_x0000_s1040">
              <w:txbxContent>
                <w:p w:rsidR="00B11C70" w:rsidRDefault="00B11C70">
                  <w:r>
                    <w:t>3</w:t>
                  </w:r>
                </w:p>
              </w:txbxContent>
            </v:textbox>
          </v:oval>
        </w:pict>
      </w:r>
      <w:r>
        <w:rPr>
          <w:b/>
          <w:bCs/>
          <w:noProof/>
          <w:lang w:bidi="he-IL"/>
        </w:rPr>
        <w:pict>
          <v:oval id="_x0000_s1048" style="position:absolute;left:0;text-align:left;margin-left:415.9pt;margin-top:200.35pt;width:28.35pt;height:28.35pt;z-index:251661824">
            <v:textbox style="mso-next-textbox:#_x0000_s1048">
              <w:txbxContent>
                <w:p w:rsidR="00B11C70" w:rsidRDefault="00B11C70" w:rsidP="005356DB">
                  <w:r>
                    <w:t>8</w:t>
                  </w:r>
                </w:p>
              </w:txbxContent>
            </v:textbox>
          </v:oval>
        </w:pict>
      </w:r>
      <w:r>
        <w:rPr>
          <w:b/>
          <w:bCs/>
          <w:noProof/>
          <w:lang w:bidi="he-IL"/>
        </w:rPr>
        <w:pict>
          <v:oval id="_x0000_s1046" style="position:absolute;left:0;text-align:left;margin-left:415.9pt;margin-top:335.5pt;width:28.35pt;height:28.35pt;z-index:251659776">
            <v:textbox style="mso-next-textbox:#_x0000_s1046">
              <w:txbxContent>
                <w:p w:rsidR="00B11C70" w:rsidRDefault="00B11C70" w:rsidP="005356DB">
                  <w:r>
                    <w:t>5</w:t>
                  </w:r>
                </w:p>
              </w:txbxContent>
            </v:textbox>
          </v:oval>
        </w:pict>
      </w:r>
      <w:r>
        <w:rPr>
          <w:b/>
          <w:bCs/>
          <w:noProof/>
          <w:lang w:bidi="he-IL"/>
        </w:rPr>
        <w:pict>
          <v:oval id="_x0000_s1047" style="position:absolute;left:0;text-align:left;margin-left:415.9pt;margin-top:254.65pt;width:28.35pt;height:28.35pt;z-index:251660800">
            <v:textbox style="mso-next-textbox:#_x0000_s1047">
              <w:txbxContent>
                <w:p w:rsidR="00B11C70" w:rsidRDefault="00B11C70" w:rsidP="005356DB">
                  <w:r>
                    <w:t>7</w:t>
                  </w:r>
                </w:p>
              </w:txbxContent>
            </v:textbox>
          </v:oval>
        </w:pict>
      </w:r>
      <w:r>
        <w:rPr>
          <w:b/>
          <w:bCs/>
          <w:noProof/>
          <w:lang w:bidi="he-IL"/>
        </w:rPr>
        <w:pict>
          <v:oval id="_x0000_s1045" style="position:absolute;left:0;text-align:left;margin-left:61.25pt;margin-top:244.7pt;width:28.35pt;height:28.35pt;z-index:251658752">
            <v:textbox style="mso-next-textbox:#_x0000_s1045">
              <w:txbxContent>
                <w:p w:rsidR="00B11C70" w:rsidRDefault="00B11C70" w:rsidP="005356DB">
                  <w:r>
                    <w:t>4</w:t>
                  </w:r>
                </w:p>
              </w:txbxContent>
            </v:textbox>
          </v:oval>
        </w:pict>
      </w:r>
      <w:r>
        <w:rPr>
          <w:b/>
          <w:bCs/>
          <w:noProof/>
          <w:lang w:bidi="he-IL"/>
        </w:rPr>
        <w:pict>
          <v:oval id="_x0000_s1044" style="position:absolute;left:0;text-align:left;margin-left:419.75pt;margin-top:125.95pt;width:28.35pt;height:28.35pt;z-index:251657728">
            <v:textbox style="mso-next-textbox:#_x0000_s1044">
              <w:txbxContent>
                <w:p w:rsidR="00B11C70" w:rsidRDefault="00B11C70" w:rsidP="005356DB">
                  <w:r>
                    <w:t>1</w:t>
                  </w:r>
                </w:p>
              </w:txbxContent>
            </v:textbox>
          </v:oval>
        </w:pict>
      </w:r>
      <w:r>
        <w:rPr>
          <w:b/>
          <w:bCs/>
          <w:noProof/>
          <w:lang w:bidi="he-IL"/>
        </w:rPr>
        <w:pict>
          <v:oval id="_x0000_s1043" style="position:absolute;left:0;text-align:left;margin-left:415.9pt;margin-top:27.45pt;width:28.35pt;height:28.35pt;z-index:251656704">
            <v:textbox style="mso-next-textbox:#_x0000_s1043">
              <w:txbxContent>
                <w:p w:rsidR="00B11C70" w:rsidRDefault="00B11C70" w:rsidP="009A4F0E">
                  <w:r>
                    <w:t>2</w:t>
                  </w:r>
                </w:p>
              </w:txbxContent>
            </v:textbox>
          </v:oval>
        </w:pict>
      </w:r>
      <w:r>
        <w:rPr>
          <w:b/>
          <w:bCs/>
          <w:noProof/>
          <w:lang w:bidi="he-I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255.8pt;margin-top:46.3pt;width:160.1pt;height:27.6pt;flip:x;z-index:251653632" o:connectortype="straight">
            <v:stroke endarrow="block"/>
          </v:shape>
        </w:pict>
      </w:r>
      <w:r>
        <w:rPr>
          <w:b/>
          <w:bCs/>
          <w:noProof/>
          <w:lang w:bidi="he-IL"/>
        </w:rPr>
        <w:pict>
          <v:shape id="_x0000_s1030" type="#_x0000_t32" style="position:absolute;left:0;text-align:left;margin-left:89.6pt;margin-top:73.9pt;width:104.95pt;height:34.45pt;z-index:251645440" o:connectortype="straight">
            <v:stroke endarrow="block"/>
          </v:shape>
        </w:pict>
      </w:r>
      <w:r>
        <w:rPr>
          <w:b/>
          <w:bCs/>
          <w:noProof/>
          <w:lang w:bidi="he-IL"/>
        </w:rPr>
        <w:pict>
          <v:shape id="_x0000_s1031" type="#_x0000_t32" style="position:absolute;left:0;text-align:left;margin-left:263.45pt;margin-top:218.7pt;width:152.45pt;height:76.55pt;flip:x;z-index:251646464" o:connectortype="straight">
            <v:stroke endarrow="block"/>
          </v:shape>
        </w:pict>
      </w:r>
      <w:r>
        <w:rPr>
          <w:b/>
          <w:bCs/>
          <w:noProof/>
          <w:lang w:bidi="he-IL"/>
        </w:rPr>
        <w:pict>
          <v:shape id="_x0000_s1037" type="#_x0000_t32" style="position:absolute;left:0;text-align:left;margin-left:289.5pt;margin-top:142.85pt;width:130.25pt;height:39.8pt;flip:x;z-index:251652608" o:connectortype="straight">
            <v:stroke endarrow="block"/>
          </v:shape>
        </w:pict>
      </w:r>
      <w:r>
        <w:rPr>
          <w:b/>
          <w:bCs/>
          <w:noProof/>
          <w:lang w:bidi="he-IL"/>
        </w:rPr>
        <w:pict>
          <v:shape id="_x0000_s1032" type="#_x0000_t32" style="position:absolute;left:0;text-align:left;margin-left:341.6pt;margin-top:321.3pt;width:74.3pt;height:27.6pt;flip:x y;z-index:251647488" o:connectortype="straight">
            <v:stroke endarrow="block"/>
          </v:shape>
        </w:pict>
      </w:r>
      <w:r>
        <w:rPr>
          <w:b/>
          <w:bCs/>
          <w:noProof/>
          <w:lang w:bidi="he-IL"/>
        </w:rPr>
        <w:pict>
          <v:shape id="_x0000_s1033" type="#_x0000_t32" style="position:absolute;left:0;text-align:left;margin-left:341.6pt;margin-top:269.25pt;width:74.3pt;height:21.4pt;flip:x;z-index:251648512" o:connectortype="straight">
            <v:stroke endarrow="block"/>
          </v:shape>
        </w:pict>
      </w:r>
      <w:r>
        <w:rPr>
          <w:b/>
          <w:bCs/>
          <w:noProof/>
          <w:lang w:bidi="he-IL"/>
        </w:rPr>
        <w:pict>
          <v:shape id="_x0000_s1036" type="#_x0000_t32" style="position:absolute;left:0;text-align:left;margin-left:296.4pt;margin-top:46.3pt;width:119.5pt;height:40.65pt;flip:x;z-index:251651584" o:connectortype="straight">
            <v:stroke endarrow="block"/>
          </v:shape>
        </w:pict>
      </w:r>
      <w:r>
        <w:rPr>
          <w:b/>
          <w:bCs/>
          <w:noProof/>
          <w:lang w:bidi="he-IL"/>
        </w:rPr>
        <w:pict>
          <v:shape id="_x0000_s1034" type="#_x0000_t32" style="position:absolute;left:0;text-align:left;margin-left:89.6pt;margin-top:196.45pt;width:133.25pt;height:63.6pt;z-index:251649536" o:connectortype="straight">
            <v:stroke endarrow="block"/>
          </v:shape>
        </w:pict>
      </w:r>
      <w:r>
        <w:rPr>
          <w:b/>
          <w:bCs/>
          <w:noProof/>
          <w:lang w:bidi="he-IL"/>
        </w:rPr>
        <w:pict>
          <v:shape id="_x0000_s1035" type="#_x0000_t32" style="position:absolute;left:0;text-align:left;margin-left:89.6pt;margin-top:260.05pt;width:70pt;height:22.95pt;z-index:251650560" o:connectortype="straight">
            <v:stroke endarrow="block"/>
          </v:shape>
        </w:pict>
      </w:r>
      <w:r w:rsidR="003C1FB0">
        <w:rPr>
          <w:b/>
          <w:bCs/>
          <w:noProof/>
          <w:lang w:bidi="he-IL"/>
        </w:rPr>
        <w:drawing>
          <wp:inline distT="0" distB="0" distL="0" distR="0">
            <wp:extent cx="3676650" cy="4812564"/>
            <wp:effectExtent l="19050" t="0" r="0" b="0"/>
            <wp:docPr id="10" name="Рисунок 3" descr="IMG_20161020_172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20161020_17285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contrast="40000"/>
                    </a:blip>
                    <a:srcRect l="11121" t="5872" r="12323" b="19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317" cy="4817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63353" w:rsidRPr="005059D1" w:rsidRDefault="00EF029A" w:rsidP="008C2ED5">
      <w:pPr>
        <w:spacing w:line="276" w:lineRule="auto"/>
        <w:ind w:left="-360" w:right="-159"/>
        <w:rPr>
          <w:sz w:val="22"/>
          <w:szCs w:val="22"/>
        </w:rPr>
      </w:pPr>
      <w:r w:rsidRPr="005059D1">
        <w:rPr>
          <w:sz w:val="22"/>
          <w:szCs w:val="22"/>
        </w:rPr>
        <w:t xml:space="preserve">        </w:t>
      </w:r>
      <w:r w:rsidR="005356DB" w:rsidRPr="005059D1">
        <w:rPr>
          <w:sz w:val="22"/>
          <w:szCs w:val="22"/>
        </w:rPr>
        <w:t xml:space="preserve">1 – испаритель                                             </w:t>
      </w:r>
      <w:r w:rsidR="00740E3A" w:rsidRPr="005059D1">
        <w:rPr>
          <w:sz w:val="22"/>
          <w:szCs w:val="22"/>
        </w:rPr>
        <w:t xml:space="preserve">         </w:t>
      </w:r>
      <w:r w:rsidR="005356DB" w:rsidRPr="005059D1">
        <w:rPr>
          <w:sz w:val="22"/>
          <w:szCs w:val="22"/>
        </w:rPr>
        <w:t>5 – предохранительный клапан</w:t>
      </w:r>
    </w:p>
    <w:p w:rsidR="005356DB" w:rsidRPr="005059D1" w:rsidRDefault="00EF029A" w:rsidP="008C2ED5">
      <w:pPr>
        <w:spacing w:line="276" w:lineRule="auto"/>
        <w:ind w:left="-360" w:right="-159"/>
        <w:rPr>
          <w:sz w:val="22"/>
          <w:szCs w:val="22"/>
        </w:rPr>
      </w:pPr>
      <w:r w:rsidRPr="005059D1">
        <w:rPr>
          <w:sz w:val="22"/>
          <w:szCs w:val="22"/>
        </w:rPr>
        <w:t xml:space="preserve">        </w:t>
      </w:r>
      <w:r w:rsidR="005356DB" w:rsidRPr="005059D1">
        <w:rPr>
          <w:sz w:val="22"/>
          <w:szCs w:val="22"/>
        </w:rPr>
        <w:t xml:space="preserve">2 – ротаметры                                        </w:t>
      </w:r>
      <w:r w:rsidR="00740E3A" w:rsidRPr="005059D1">
        <w:rPr>
          <w:sz w:val="22"/>
          <w:szCs w:val="22"/>
        </w:rPr>
        <w:t xml:space="preserve">               </w:t>
      </w:r>
      <w:r w:rsidR="005356DB" w:rsidRPr="005059D1">
        <w:rPr>
          <w:sz w:val="22"/>
          <w:szCs w:val="22"/>
        </w:rPr>
        <w:t xml:space="preserve">6 – </w:t>
      </w:r>
      <w:r w:rsidR="00001738" w:rsidRPr="005059D1">
        <w:rPr>
          <w:sz w:val="22"/>
          <w:szCs w:val="22"/>
        </w:rPr>
        <w:t>тройник с маской</w:t>
      </w:r>
    </w:p>
    <w:p w:rsidR="005356DB" w:rsidRPr="005059D1" w:rsidRDefault="00EF029A" w:rsidP="008C2ED5">
      <w:pPr>
        <w:spacing w:line="276" w:lineRule="auto"/>
        <w:ind w:left="-360" w:right="-159"/>
        <w:rPr>
          <w:sz w:val="22"/>
          <w:szCs w:val="22"/>
        </w:rPr>
      </w:pPr>
      <w:r w:rsidRPr="005059D1">
        <w:rPr>
          <w:sz w:val="22"/>
          <w:szCs w:val="22"/>
        </w:rPr>
        <w:t xml:space="preserve">        </w:t>
      </w:r>
      <w:r w:rsidR="005356DB" w:rsidRPr="005059D1">
        <w:rPr>
          <w:sz w:val="22"/>
          <w:szCs w:val="22"/>
        </w:rPr>
        <w:t>3 – адсорбер (стерилизуемый)</w:t>
      </w:r>
      <w:r w:rsidR="00DC07B2" w:rsidRPr="005059D1">
        <w:rPr>
          <w:sz w:val="22"/>
          <w:szCs w:val="22"/>
        </w:rPr>
        <w:t xml:space="preserve">                    </w:t>
      </w:r>
      <w:r w:rsidR="00740E3A" w:rsidRPr="005059D1">
        <w:rPr>
          <w:sz w:val="22"/>
          <w:szCs w:val="22"/>
        </w:rPr>
        <w:t xml:space="preserve">       </w:t>
      </w:r>
      <w:r w:rsidR="00DC07B2" w:rsidRPr="005059D1">
        <w:rPr>
          <w:sz w:val="22"/>
          <w:szCs w:val="22"/>
        </w:rPr>
        <w:t xml:space="preserve"> 7 – клапан вдоха</w:t>
      </w:r>
      <w:r w:rsidRPr="005059D1">
        <w:rPr>
          <w:sz w:val="22"/>
          <w:szCs w:val="22"/>
        </w:rPr>
        <w:t xml:space="preserve"> («стрелка» к тройнику)</w:t>
      </w:r>
    </w:p>
    <w:p w:rsidR="005356DB" w:rsidRPr="005059D1" w:rsidRDefault="00EF029A" w:rsidP="008C2ED5">
      <w:pPr>
        <w:spacing w:line="276" w:lineRule="auto"/>
        <w:ind w:left="-360" w:right="-159"/>
        <w:rPr>
          <w:sz w:val="22"/>
          <w:szCs w:val="22"/>
        </w:rPr>
      </w:pPr>
      <w:r w:rsidRPr="005059D1">
        <w:rPr>
          <w:sz w:val="22"/>
          <w:szCs w:val="22"/>
        </w:rPr>
        <w:t xml:space="preserve">        </w:t>
      </w:r>
      <w:r w:rsidR="005356DB" w:rsidRPr="005059D1">
        <w:rPr>
          <w:sz w:val="22"/>
          <w:szCs w:val="22"/>
        </w:rPr>
        <w:t xml:space="preserve">4 </w:t>
      </w:r>
      <w:r w:rsidR="00DC07B2" w:rsidRPr="005059D1">
        <w:rPr>
          <w:sz w:val="22"/>
          <w:szCs w:val="22"/>
        </w:rPr>
        <w:t>–</w:t>
      </w:r>
      <w:r w:rsidR="005356DB" w:rsidRPr="005059D1">
        <w:rPr>
          <w:sz w:val="22"/>
          <w:szCs w:val="22"/>
        </w:rPr>
        <w:t xml:space="preserve"> мешок</w:t>
      </w:r>
      <w:r w:rsidR="00DC07B2" w:rsidRPr="005059D1">
        <w:rPr>
          <w:sz w:val="22"/>
          <w:szCs w:val="22"/>
        </w:rPr>
        <w:t xml:space="preserve">                                                        </w:t>
      </w:r>
      <w:r w:rsidR="00740E3A" w:rsidRPr="005059D1">
        <w:rPr>
          <w:sz w:val="22"/>
          <w:szCs w:val="22"/>
        </w:rPr>
        <w:t xml:space="preserve">      </w:t>
      </w:r>
      <w:r w:rsidR="00DC07B2" w:rsidRPr="005059D1">
        <w:rPr>
          <w:sz w:val="22"/>
          <w:szCs w:val="22"/>
        </w:rPr>
        <w:t xml:space="preserve"> 8 – клапан выдоха</w:t>
      </w:r>
      <w:r w:rsidRPr="005059D1">
        <w:rPr>
          <w:sz w:val="22"/>
          <w:szCs w:val="22"/>
        </w:rPr>
        <w:t xml:space="preserve">  («стрелка» к адсорберу)</w:t>
      </w:r>
    </w:p>
    <w:p w:rsidR="005059D1" w:rsidRDefault="005059D1" w:rsidP="008C2ED5">
      <w:pPr>
        <w:spacing w:line="276" w:lineRule="auto"/>
        <w:ind w:left="-360" w:right="-159"/>
        <w:jc w:val="center"/>
        <w:rPr>
          <w:b/>
          <w:bCs/>
        </w:rPr>
      </w:pPr>
    </w:p>
    <w:p w:rsidR="00A63353" w:rsidRPr="00C23DF5" w:rsidRDefault="00E16A37" w:rsidP="008C2ED5">
      <w:pPr>
        <w:spacing w:line="276" w:lineRule="auto"/>
        <w:ind w:left="-360" w:right="-159"/>
        <w:jc w:val="center"/>
        <w:rPr>
          <w:b/>
          <w:bCs/>
        </w:rPr>
      </w:pPr>
      <w:r>
        <w:rPr>
          <w:b/>
          <w:bCs/>
        </w:rPr>
        <w:t>Рис. 13</w:t>
      </w:r>
      <w:r w:rsidR="00740E3A">
        <w:rPr>
          <w:b/>
          <w:bCs/>
        </w:rPr>
        <w:t xml:space="preserve">. </w:t>
      </w:r>
      <w:r w:rsidR="00740E3A" w:rsidRPr="00C23DF5">
        <w:rPr>
          <w:b/>
          <w:bCs/>
        </w:rPr>
        <w:t>Аппарат ИН «Колибри» полузакрытого контура</w:t>
      </w:r>
      <w:r w:rsidR="00DC07B2" w:rsidRPr="00C23DF5">
        <w:rPr>
          <w:b/>
          <w:bCs/>
        </w:rPr>
        <w:t xml:space="preserve"> </w:t>
      </w:r>
    </w:p>
    <w:p w:rsidR="00DC07B2" w:rsidRPr="00C23DF5" w:rsidRDefault="00DC07B2" w:rsidP="008C2ED5">
      <w:pPr>
        <w:spacing w:line="276" w:lineRule="auto"/>
        <w:ind w:left="-360" w:right="-159"/>
        <w:jc w:val="center"/>
        <w:rPr>
          <w:b/>
          <w:bCs/>
        </w:rPr>
      </w:pPr>
    </w:p>
    <w:p w:rsidR="008E419E" w:rsidRDefault="008E419E" w:rsidP="008C2ED5">
      <w:pPr>
        <w:spacing w:line="276" w:lineRule="auto"/>
        <w:outlineLvl w:val="0"/>
        <w:rPr>
          <w:b/>
        </w:rPr>
      </w:pPr>
    </w:p>
    <w:p w:rsidR="008E419E" w:rsidRDefault="008E419E" w:rsidP="008C2ED5">
      <w:pPr>
        <w:spacing w:line="276" w:lineRule="auto"/>
        <w:outlineLvl w:val="0"/>
        <w:rPr>
          <w:b/>
        </w:rPr>
      </w:pPr>
    </w:p>
    <w:p w:rsidR="008E419E" w:rsidRDefault="008E419E" w:rsidP="008C2ED5">
      <w:pPr>
        <w:spacing w:line="276" w:lineRule="auto"/>
        <w:outlineLvl w:val="0"/>
        <w:rPr>
          <w:b/>
        </w:rPr>
      </w:pPr>
    </w:p>
    <w:p w:rsidR="008E419E" w:rsidRDefault="008E419E" w:rsidP="008C2ED5">
      <w:pPr>
        <w:spacing w:line="276" w:lineRule="auto"/>
        <w:outlineLvl w:val="0"/>
        <w:rPr>
          <w:b/>
        </w:rPr>
      </w:pPr>
    </w:p>
    <w:p w:rsidR="008E419E" w:rsidRDefault="008E419E" w:rsidP="008C2ED5">
      <w:pPr>
        <w:spacing w:line="276" w:lineRule="auto"/>
        <w:outlineLvl w:val="0"/>
        <w:rPr>
          <w:b/>
        </w:rPr>
      </w:pPr>
    </w:p>
    <w:p w:rsidR="008E419E" w:rsidRDefault="008E419E" w:rsidP="008C2ED5">
      <w:pPr>
        <w:spacing w:line="276" w:lineRule="auto"/>
        <w:outlineLvl w:val="0"/>
        <w:rPr>
          <w:b/>
        </w:rPr>
      </w:pPr>
    </w:p>
    <w:p w:rsidR="008E419E" w:rsidRDefault="008E419E" w:rsidP="008C2ED5">
      <w:pPr>
        <w:spacing w:line="276" w:lineRule="auto"/>
        <w:outlineLvl w:val="0"/>
        <w:rPr>
          <w:b/>
        </w:rPr>
      </w:pPr>
    </w:p>
    <w:p w:rsidR="008E419E" w:rsidRDefault="008E419E" w:rsidP="008C2ED5">
      <w:pPr>
        <w:spacing w:line="276" w:lineRule="auto"/>
        <w:outlineLvl w:val="0"/>
        <w:rPr>
          <w:b/>
        </w:rPr>
      </w:pPr>
    </w:p>
    <w:p w:rsidR="008E419E" w:rsidRDefault="008E419E" w:rsidP="008C2ED5">
      <w:pPr>
        <w:spacing w:line="276" w:lineRule="auto"/>
        <w:outlineLvl w:val="0"/>
        <w:rPr>
          <w:b/>
        </w:rPr>
      </w:pPr>
    </w:p>
    <w:p w:rsidR="008E419E" w:rsidRDefault="008E419E" w:rsidP="008C2ED5">
      <w:pPr>
        <w:spacing w:line="276" w:lineRule="auto"/>
        <w:outlineLvl w:val="0"/>
        <w:rPr>
          <w:b/>
        </w:rPr>
      </w:pPr>
    </w:p>
    <w:p w:rsidR="008E419E" w:rsidRDefault="008E419E" w:rsidP="008C2ED5">
      <w:pPr>
        <w:spacing w:line="276" w:lineRule="auto"/>
        <w:outlineLvl w:val="0"/>
        <w:rPr>
          <w:b/>
        </w:rPr>
      </w:pPr>
    </w:p>
    <w:p w:rsidR="008E419E" w:rsidRPr="002C38A5" w:rsidRDefault="008E419E" w:rsidP="008C2ED5">
      <w:pPr>
        <w:spacing w:line="276" w:lineRule="auto"/>
        <w:outlineLvl w:val="0"/>
        <w:rPr>
          <w:b/>
        </w:rPr>
      </w:pPr>
    </w:p>
    <w:p w:rsidR="00CF1381" w:rsidRPr="002C38A5" w:rsidRDefault="00CF1381" w:rsidP="008C2ED5">
      <w:pPr>
        <w:spacing w:line="276" w:lineRule="auto"/>
        <w:outlineLvl w:val="0"/>
        <w:rPr>
          <w:b/>
        </w:rPr>
      </w:pPr>
    </w:p>
    <w:p w:rsidR="00CF1381" w:rsidRPr="002C38A5" w:rsidRDefault="00CF1381" w:rsidP="008C2ED5">
      <w:pPr>
        <w:spacing w:line="276" w:lineRule="auto"/>
        <w:outlineLvl w:val="0"/>
        <w:rPr>
          <w:b/>
        </w:rPr>
      </w:pPr>
    </w:p>
    <w:p w:rsidR="00CF1381" w:rsidRPr="002C38A5" w:rsidRDefault="00CF1381" w:rsidP="008C2ED5">
      <w:pPr>
        <w:spacing w:line="276" w:lineRule="auto"/>
        <w:outlineLvl w:val="0"/>
        <w:rPr>
          <w:b/>
        </w:rPr>
      </w:pPr>
    </w:p>
    <w:p w:rsidR="003C434D" w:rsidRPr="00C23DF5" w:rsidRDefault="00E16A37" w:rsidP="008C2ED5">
      <w:pPr>
        <w:spacing w:line="276" w:lineRule="auto"/>
        <w:outlineLvl w:val="0"/>
        <w:rPr>
          <w:b/>
        </w:rPr>
      </w:pPr>
      <w:r>
        <w:rPr>
          <w:b/>
        </w:rPr>
        <w:lastRenderedPageBreak/>
        <w:t>4</w:t>
      </w:r>
      <w:r w:rsidR="003C434D" w:rsidRPr="00C23DF5">
        <w:rPr>
          <w:b/>
        </w:rPr>
        <w:t>. ГАРАНТИИ ИЗГОТОВИТЕЛЯ (ПОСТАВЩИКА)</w:t>
      </w:r>
    </w:p>
    <w:p w:rsidR="003C434D" w:rsidRPr="00C23DF5" w:rsidRDefault="00E16A37" w:rsidP="008C2ED5">
      <w:pPr>
        <w:spacing w:line="276" w:lineRule="auto"/>
        <w:jc w:val="both"/>
      </w:pPr>
      <w:r>
        <w:t>4</w:t>
      </w:r>
      <w:r w:rsidR="003C434D" w:rsidRPr="00C23DF5">
        <w:t>.1</w:t>
      </w:r>
      <w:r w:rsidR="00056CB2">
        <w:t>.</w:t>
      </w:r>
      <w:r w:rsidR="003C434D" w:rsidRPr="00C23DF5">
        <w:t xml:space="preserve"> Изготовитель гарантирует соответствие аппарата требованиям распространяющихся на него нормативных документов при соблюдении условий эксплуатации, хранения и транспортировании.</w:t>
      </w:r>
    </w:p>
    <w:p w:rsidR="003C434D" w:rsidRPr="00C23DF5" w:rsidRDefault="00E16A37" w:rsidP="008734BE">
      <w:pPr>
        <w:pStyle w:val="2"/>
        <w:spacing w:after="0" w:line="276" w:lineRule="auto"/>
        <w:ind w:left="0"/>
      </w:pPr>
      <w:r>
        <w:t>4</w:t>
      </w:r>
      <w:r w:rsidR="00056CB2">
        <w:t>.2.</w:t>
      </w:r>
      <w:r w:rsidR="003C434D" w:rsidRPr="00C23DF5">
        <w:t xml:space="preserve"> Гарантийный срок эксплуатации аппарата (не позднее 6 месяцев со дня о</w:t>
      </w:r>
      <w:r w:rsidR="00056CB2">
        <w:t>тгрузк</w:t>
      </w:r>
      <w:r w:rsidR="008734BE">
        <w:t xml:space="preserve">и устройства потребителю) - </w:t>
      </w:r>
      <w:r w:rsidR="003C434D" w:rsidRPr="00C23DF5">
        <w:t xml:space="preserve">2 </w:t>
      </w:r>
      <w:r w:rsidR="008734BE">
        <w:t>года</w:t>
      </w:r>
      <w:r w:rsidR="003C434D" w:rsidRPr="00C23DF5">
        <w:t xml:space="preserve"> со дня продажи.</w:t>
      </w:r>
    </w:p>
    <w:p w:rsidR="003C434D" w:rsidRPr="00C23DF5" w:rsidRDefault="003C434D" w:rsidP="00E16A37">
      <w:pPr>
        <w:pStyle w:val="2"/>
        <w:spacing w:after="0" w:line="276" w:lineRule="auto"/>
        <w:ind w:left="0"/>
      </w:pPr>
      <w:r w:rsidRPr="00C23DF5">
        <w:t>Гарантийный срок элементов дыхательного контура (мешки, клапаны, шланги и т.п.) - согласно их паспортам.</w:t>
      </w:r>
    </w:p>
    <w:p w:rsidR="003C434D" w:rsidRPr="00C23DF5" w:rsidRDefault="00E16A37" w:rsidP="00056CB2">
      <w:pPr>
        <w:pStyle w:val="3"/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4</w:t>
      </w:r>
      <w:r w:rsidR="003C434D" w:rsidRPr="00C23DF5">
        <w:rPr>
          <w:sz w:val="24"/>
          <w:szCs w:val="24"/>
        </w:rPr>
        <w:t>.3</w:t>
      </w:r>
      <w:r w:rsidR="00056CB2">
        <w:rPr>
          <w:sz w:val="24"/>
          <w:szCs w:val="24"/>
        </w:rPr>
        <w:t xml:space="preserve">. </w:t>
      </w:r>
      <w:r w:rsidR="003C434D" w:rsidRPr="00C23DF5">
        <w:rPr>
          <w:sz w:val="24"/>
          <w:szCs w:val="24"/>
        </w:rPr>
        <w:t>В случае отказа аппарата или его неисправности в период действия гарантийных обязательств, а также обнаружения некомплектности при его первичной приемке, владелец должен направить в адрес предприятия-изготовителя:</w:t>
      </w:r>
    </w:p>
    <w:p w:rsidR="003C434D" w:rsidRPr="00C23DF5" w:rsidRDefault="003C434D" w:rsidP="008C2ED5">
      <w:pPr>
        <w:pStyle w:val="3"/>
        <w:spacing w:after="0" w:line="276" w:lineRule="auto"/>
        <w:ind w:left="0"/>
        <w:jc w:val="both"/>
        <w:rPr>
          <w:sz w:val="24"/>
          <w:szCs w:val="24"/>
        </w:rPr>
      </w:pPr>
      <w:r w:rsidRPr="00C23DF5">
        <w:rPr>
          <w:sz w:val="24"/>
          <w:szCs w:val="24"/>
        </w:rPr>
        <w:t xml:space="preserve">     - дефектную ведомость;</w:t>
      </w:r>
    </w:p>
    <w:p w:rsidR="003C434D" w:rsidRPr="00C23DF5" w:rsidRDefault="003C434D" w:rsidP="008C2ED5">
      <w:pPr>
        <w:pStyle w:val="3"/>
        <w:spacing w:after="0" w:line="276" w:lineRule="auto"/>
        <w:ind w:left="0"/>
        <w:jc w:val="both"/>
        <w:rPr>
          <w:sz w:val="24"/>
          <w:szCs w:val="24"/>
        </w:rPr>
      </w:pPr>
      <w:r w:rsidRPr="00C23DF5">
        <w:rPr>
          <w:sz w:val="24"/>
          <w:szCs w:val="24"/>
        </w:rPr>
        <w:t xml:space="preserve">     - паспорт аппарата с отметкой о продаже;</w:t>
      </w:r>
    </w:p>
    <w:p w:rsidR="003C434D" w:rsidRPr="00C23DF5" w:rsidRDefault="003C434D" w:rsidP="008C2ED5">
      <w:pPr>
        <w:pStyle w:val="3"/>
        <w:spacing w:after="0" w:line="276" w:lineRule="auto"/>
        <w:ind w:left="0"/>
        <w:jc w:val="both"/>
        <w:rPr>
          <w:sz w:val="24"/>
          <w:szCs w:val="24"/>
        </w:rPr>
      </w:pPr>
      <w:r w:rsidRPr="00C23DF5">
        <w:rPr>
          <w:sz w:val="24"/>
          <w:szCs w:val="24"/>
        </w:rPr>
        <w:t xml:space="preserve">     - неисправный аппарат (при необходимости).        </w:t>
      </w:r>
    </w:p>
    <w:p w:rsidR="003C434D" w:rsidRPr="00C23DF5" w:rsidRDefault="003C434D" w:rsidP="008C2ED5">
      <w:pPr>
        <w:pStyle w:val="3"/>
        <w:spacing w:after="0" w:line="276" w:lineRule="auto"/>
        <w:ind w:left="0"/>
        <w:jc w:val="both"/>
        <w:rPr>
          <w:sz w:val="24"/>
          <w:szCs w:val="24"/>
        </w:rPr>
      </w:pPr>
      <w:r w:rsidRPr="00C23DF5">
        <w:rPr>
          <w:sz w:val="24"/>
          <w:szCs w:val="24"/>
        </w:rPr>
        <w:t xml:space="preserve"> Отправка производится за счет изготовителя.</w:t>
      </w:r>
    </w:p>
    <w:p w:rsidR="003C434D" w:rsidRPr="00C23DF5" w:rsidRDefault="00E16A37" w:rsidP="008C2ED5">
      <w:pPr>
        <w:pStyle w:val="3"/>
        <w:spacing w:after="0" w:line="276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4</w:t>
      </w:r>
      <w:r w:rsidR="003C434D" w:rsidRPr="00C23DF5">
        <w:rPr>
          <w:sz w:val="24"/>
          <w:szCs w:val="24"/>
        </w:rPr>
        <w:t>.4</w:t>
      </w:r>
      <w:r w:rsidR="007F7F5F">
        <w:rPr>
          <w:sz w:val="24"/>
          <w:szCs w:val="24"/>
        </w:rPr>
        <w:t>.</w:t>
      </w:r>
      <w:r w:rsidR="003C434D" w:rsidRPr="00C23DF5">
        <w:rPr>
          <w:sz w:val="24"/>
          <w:szCs w:val="24"/>
        </w:rPr>
        <w:t xml:space="preserve"> Отправка и ремонт изделия производится изготовителем за счет владельца в случае:</w:t>
      </w:r>
    </w:p>
    <w:p w:rsidR="003C434D" w:rsidRPr="00C23DF5" w:rsidRDefault="003C434D" w:rsidP="008C2ED5">
      <w:pPr>
        <w:pStyle w:val="a8"/>
        <w:spacing w:line="276" w:lineRule="auto"/>
        <w:jc w:val="both"/>
        <w:rPr>
          <w:sz w:val="24"/>
          <w:szCs w:val="24"/>
        </w:rPr>
      </w:pPr>
      <w:r w:rsidRPr="00C23DF5">
        <w:rPr>
          <w:sz w:val="24"/>
          <w:szCs w:val="24"/>
        </w:rPr>
        <w:t xml:space="preserve">     - эксплуатации аппарата с нарушением требований настоящего РЭ;</w:t>
      </w:r>
    </w:p>
    <w:p w:rsidR="003C434D" w:rsidRPr="00C23DF5" w:rsidRDefault="003C434D" w:rsidP="008C2ED5">
      <w:pPr>
        <w:pStyle w:val="a8"/>
        <w:spacing w:line="276" w:lineRule="auto"/>
        <w:jc w:val="both"/>
        <w:rPr>
          <w:sz w:val="24"/>
          <w:szCs w:val="24"/>
        </w:rPr>
      </w:pPr>
      <w:r w:rsidRPr="00C23DF5">
        <w:rPr>
          <w:sz w:val="24"/>
          <w:szCs w:val="24"/>
        </w:rPr>
        <w:t xml:space="preserve">     - нарушения пломб изготовителя;</w:t>
      </w:r>
    </w:p>
    <w:p w:rsidR="003C434D" w:rsidRPr="00C23DF5" w:rsidRDefault="003C434D" w:rsidP="008C2ED5">
      <w:pPr>
        <w:pStyle w:val="a8"/>
        <w:spacing w:line="276" w:lineRule="auto"/>
        <w:jc w:val="both"/>
        <w:rPr>
          <w:sz w:val="24"/>
          <w:szCs w:val="24"/>
        </w:rPr>
      </w:pPr>
      <w:r w:rsidRPr="00C23DF5">
        <w:rPr>
          <w:sz w:val="24"/>
          <w:szCs w:val="24"/>
        </w:rPr>
        <w:t xml:space="preserve">     - отказа в послегарантийный период.</w:t>
      </w:r>
    </w:p>
    <w:p w:rsidR="003C434D" w:rsidRPr="00C23DF5" w:rsidRDefault="003C434D" w:rsidP="008C2ED5">
      <w:pPr>
        <w:pStyle w:val="a8"/>
        <w:spacing w:before="100" w:beforeAutospacing="1" w:line="276" w:lineRule="auto"/>
        <w:contextualSpacing/>
        <w:jc w:val="both"/>
        <w:rPr>
          <w:sz w:val="24"/>
          <w:szCs w:val="24"/>
        </w:rPr>
      </w:pPr>
    </w:p>
    <w:p w:rsidR="00113B40" w:rsidRPr="00C23DF5" w:rsidRDefault="00070FC5" w:rsidP="008C2ED5">
      <w:pPr>
        <w:pStyle w:val="a8"/>
        <w:spacing w:before="240" w:line="276" w:lineRule="auto"/>
        <w:outlineLvl w:val="0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  <w:r w:rsidR="003C434D" w:rsidRPr="00C23DF5">
        <w:rPr>
          <w:b/>
          <w:sz w:val="24"/>
          <w:szCs w:val="24"/>
        </w:rPr>
        <w:t xml:space="preserve">. СВИДЕТЕЛЬСТВО О ПРИЕМКЕ                                                                </w:t>
      </w:r>
    </w:p>
    <w:p w:rsidR="003C434D" w:rsidRPr="00C23DF5" w:rsidRDefault="003C434D" w:rsidP="008C2ED5">
      <w:pPr>
        <w:pStyle w:val="a8"/>
        <w:spacing w:before="240" w:line="276" w:lineRule="auto"/>
        <w:outlineLvl w:val="0"/>
        <w:rPr>
          <w:b/>
          <w:sz w:val="24"/>
          <w:szCs w:val="24"/>
        </w:rPr>
      </w:pPr>
      <w:r w:rsidRPr="00C23DF5">
        <w:rPr>
          <w:b/>
          <w:sz w:val="24"/>
          <w:szCs w:val="24"/>
        </w:rPr>
        <w:t xml:space="preserve">  </w:t>
      </w:r>
      <w:r w:rsidRPr="00C23DF5">
        <w:rPr>
          <w:sz w:val="24"/>
          <w:szCs w:val="24"/>
        </w:rPr>
        <w:t>Аппарат ингаляционного наркоза портативный «Колибри»</w:t>
      </w:r>
    </w:p>
    <w:p w:rsidR="003C434D" w:rsidRPr="00C23DF5" w:rsidRDefault="003C434D" w:rsidP="008C2ED5">
      <w:pPr>
        <w:pStyle w:val="a8"/>
        <w:spacing w:line="276" w:lineRule="auto"/>
        <w:rPr>
          <w:sz w:val="24"/>
          <w:szCs w:val="24"/>
        </w:rPr>
      </w:pPr>
      <w:r w:rsidRPr="00C23DF5">
        <w:rPr>
          <w:sz w:val="24"/>
          <w:szCs w:val="24"/>
        </w:rPr>
        <w:t>заводской номер________соответствует техническим условиям ТУ 9444-001-99669174-2016 и признан годным для эксплуатации.</w:t>
      </w:r>
    </w:p>
    <w:p w:rsidR="003C434D" w:rsidRPr="00C23DF5" w:rsidRDefault="003C434D" w:rsidP="008C2ED5">
      <w:pPr>
        <w:pStyle w:val="a8"/>
        <w:spacing w:line="276" w:lineRule="auto"/>
        <w:jc w:val="both"/>
        <w:rPr>
          <w:sz w:val="24"/>
          <w:szCs w:val="24"/>
        </w:rPr>
      </w:pPr>
    </w:p>
    <w:p w:rsidR="003C434D" w:rsidRPr="00C23DF5" w:rsidRDefault="003C434D" w:rsidP="008C2ED5">
      <w:pPr>
        <w:pStyle w:val="4"/>
        <w:tabs>
          <w:tab w:val="left" w:pos="708"/>
        </w:tabs>
        <w:spacing w:line="276" w:lineRule="auto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C23DF5">
        <w:rPr>
          <w:rFonts w:ascii="Times New Roman" w:hAnsi="Times New Roman" w:cs="Times New Roman"/>
          <w:b w:val="0"/>
          <w:bCs w:val="0"/>
          <w:sz w:val="24"/>
          <w:szCs w:val="24"/>
        </w:rPr>
        <w:t>Дата выпуска</w:t>
      </w:r>
      <w:r w:rsidRPr="00C23DF5">
        <w:rPr>
          <w:rFonts w:ascii="Times New Roman" w:hAnsi="Times New Roman" w:cs="Times New Roman"/>
          <w:sz w:val="24"/>
          <w:szCs w:val="24"/>
        </w:rPr>
        <w:t xml:space="preserve"> ___</w:t>
      </w:r>
      <w:r w:rsidRPr="00C23DF5">
        <w:rPr>
          <w:rFonts w:ascii="Times New Roman" w:hAnsi="Times New Roman" w:cs="Times New Roman"/>
          <w:b w:val="0"/>
          <w:sz w:val="24"/>
          <w:szCs w:val="24"/>
        </w:rPr>
        <w:t>_______                       ________________________</w:t>
      </w:r>
    </w:p>
    <w:p w:rsidR="003C434D" w:rsidRPr="00C23DF5" w:rsidRDefault="003C434D" w:rsidP="008C2ED5">
      <w:pPr>
        <w:pStyle w:val="a8"/>
        <w:spacing w:line="276" w:lineRule="auto"/>
        <w:jc w:val="both"/>
        <w:rPr>
          <w:bCs/>
          <w:sz w:val="24"/>
          <w:szCs w:val="24"/>
        </w:rPr>
      </w:pPr>
      <w:r w:rsidRPr="00C23DF5">
        <w:rPr>
          <w:bCs/>
          <w:sz w:val="24"/>
          <w:szCs w:val="24"/>
        </w:rPr>
        <w:t xml:space="preserve"> М.П.                                                  (Подпись лиц, ответственных за приемку)</w:t>
      </w:r>
    </w:p>
    <w:p w:rsidR="003C434D" w:rsidRPr="00C23DF5" w:rsidRDefault="00E24C56" w:rsidP="008C2ED5">
      <w:pPr>
        <w:spacing w:line="276" w:lineRule="auto"/>
        <w:ind w:left="-360" w:right="-159"/>
        <w:rPr>
          <w:b/>
          <w:bCs/>
        </w:rPr>
      </w:pPr>
      <w:r w:rsidRPr="00C23DF5">
        <w:rPr>
          <w:b/>
          <w:bCs/>
        </w:rPr>
        <w:t xml:space="preserve"> </w:t>
      </w:r>
    </w:p>
    <w:p w:rsidR="00E24C56" w:rsidRPr="00D64911" w:rsidRDefault="00E24C56" w:rsidP="008C2ED5">
      <w:pPr>
        <w:spacing w:line="276" w:lineRule="auto"/>
        <w:ind w:left="-360" w:right="-159"/>
        <w:rPr>
          <w:b/>
          <w:bCs/>
        </w:rPr>
      </w:pPr>
    </w:p>
    <w:p w:rsidR="00E529A8" w:rsidRDefault="00E529A8" w:rsidP="00E529A8">
      <w:pPr>
        <w:spacing w:line="276" w:lineRule="auto"/>
        <w:ind w:left="-180"/>
        <w:jc w:val="center"/>
        <w:rPr>
          <w:rStyle w:val="a6"/>
        </w:rPr>
      </w:pPr>
    </w:p>
    <w:p w:rsidR="00E529A8" w:rsidRPr="00C23DF5" w:rsidRDefault="00E529A8" w:rsidP="00E529A8">
      <w:pPr>
        <w:spacing w:line="276" w:lineRule="auto"/>
        <w:ind w:left="-180"/>
        <w:jc w:val="center"/>
      </w:pPr>
      <w:r w:rsidRPr="00C23DF5">
        <w:rPr>
          <w:rStyle w:val="a6"/>
        </w:rPr>
        <w:t xml:space="preserve">Разработчик ООО «НПФ «МИНИВАП» - Москва;+(499) 907 2872, </w:t>
      </w:r>
      <w:hyperlink r:id="rId35" w:history="1">
        <w:r w:rsidRPr="00C23DF5">
          <w:rPr>
            <w:rStyle w:val="a6"/>
            <w:lang w:val="en-US"/>
          </w:rPr>
          <w:t>aleberlin</w:t>
        </w:r>
        <w:r w:rsidRPr="00C23DF5">
          <w:rPr>
            <w:rStyle w:val="a6"/>
          </w:rPr>
          <w:t>@</w:t>
        </w:r>
        <w:r w:rsidRPr="00C23DF5">
          <w:rPr>
            <w:rStyle w:val="a6"/>
            <w:lang w:val="en-US"/>
          </w:rPr>
          <w:t>mail</w:t>
        </w:r>
        <w:r w:rsidRPr="00C23DF5">
          <w:rPr>
            <w:rStyle w:val="a6"/>
          </w:rPr>
          <w:t>.</w:t>
        </w:r>
        <w:r w:rsidRPr="00C23DF5">
          <w:rPr>
            <w:rStyle w:val="a6"/>
            <w:lang w:val="en-US"/>
          </w:rPr>
          <w:t>ru</w:t>
        </w:r>
      </w:hyperlink>
      <w:r w:rsidRPr="00C23DF5">
        <w:t xml:space="preserve">  </w:t>
      </w:r>
      <w:r w:rsidRPr="00C23DF5">
        <w:rPr>
          <w:b/>
          <w:color w:val="0000FF"/>
        </w:rPr>
        <w:t>(</w:t>
      </w:r>
      <w:r w:rsidRPr="00C23DF5">
        <w:rPr>
          <w:b/>
          <w:color w:val="0000FF"/>
          <w:u w:val="single"/>
          <w:lang w:val="en-US"/>
        </w:rPr>
        <w:t>www</w:t>
      </w:r>
      <w:r w:rsidRPr="00C23DF5">
        <w:rPr>
          <w:b/>
          <w:color w:val="0000FF"/>
          <w:u w:val="single"/>
        </w:rPr>
        <w:t>.</w:t>
      </w:r>
      <w:r w:rsidRPr="00C23DF5">
        <w:rPr>
          <w:b/>
          <w:color w:val="0000FF"/>
          <w:u w:val="single"/>
          <w:lang w:val="en-US"/>
        </w:rPr>
        <w:t>minivap</w:t>
      </w:r>
      <w:r w:rsidRPr="00C23DF5">
        <w:rPr>
          <w:b/>
          <w:color w:val="0000FF"/>
          <w:u w:val="single"/>
        </w:rPr>
        <w:t>.</w:t>
      </w:r>
      <w:r w:rsidRPr="00C23DF5">
        <w:rPr>
          <w:b/>
          <w:color w:val="0000FF"/>
          <w:u w:val="single"/>
          <w:lang w:val="en-US"/>
        </w:rPr>
        <w:t>net</w:t>
      </w:r>
      <w:r w:rsidRPr="00C23DF5">
        <w:rPr>
          <w:b/>
          <w:color w:val="0000FF"/>
          <w:u w:val="single"/>
        </w:rPr>
        <w:t>)</w:t>
      </w:r>
    </w:p>
    <w:p w:rsidR="00E529A8" w:rsidRDefault="00E529A8" w:rsidP="00E529A8">
      <w:pPr>
        <w:spacing w:line="276" w:lineRule="auto"/>
        <w:ind w:left="-360" w:right="-159"/>
        <w:jc w:val="center"/>
        <w:rPr>
          <w:rStyle w:val="a6"/>
        </w:rPr>
      </w:pPr>
      <w:r w:rsidRPr="00C23DF5">
        <w:rPr>
          <w:rStyle w:val="a6"/>
        </w:rPr>
        <w:t xml:space="preserve">Изготовитель ООО «МИТК-М» - Москва, 1-я ул. Бухвостова 12/11;+(495) 962 0175 </w:t>
      </w:r>
    </w:p>
    <w:p w:rsidR="00E529A8" w:rsidRPr="00C23DF5" w:rsidRDefault="00E529A8" w:rsidP="00E529A8">
      <w:pPr>
        <w:spacing w:line="276" w:lineRule="auto"/>
        <w:ind w:left="-360" w:right="-159"/>
        <w:jc w:val="center"/>
        <w:rPr>
          <w:rStyle w:val="a6"/>
        </w:rPr>
      </w:pPr>
      <w:r w:rsidRPr="00C23DF5">
        <w:rPr>
          <w:rStyle w:val="a6"/>
        </w:rPr>
        <w:t>(</w:t>
      </w:r>
      <w:hyperlink r:id="rId36" w:history="1">
        <w:r w:rsidRPr="00C23DF5">
          <w:rPr>
            <w:rStyle w:val="a4"/>
            <w:b/>
            <w:lang w:val="en-US"/>
          </w:rPr>
          <w:t>www</w:t>
        </w:r>
        <w:r w:rsidRPr="00C23DF5">
          <w:rPr>
            <w:rStyle w:val="a4"/>
            <w:b/>
          </w:rPr>
          <w:t>.</w:t>
        </w:r>
        <w:r w:rsidRPr="00C23DF5">
          <w:rPr>
            <w:rStyle w:val="a4"/>
            <w:b/>
            <w:lang w:val="en-US"/>
          </w:rPr>
          <w:t>mitk</w:t>
        </w:r>
        <w:r w:rsidRPr="00C23DF5">
          <w:rPr>
            <w:rStyle w:val="a4"/>
            <w:b/>
          </w:rPr>
          <w:t>-</w:t>
        </w:r>
        <w:r w:rsidRPr="00C23DF5">
          <w:rPr>
            <w:rStyle w:val="a4"/>
            <w:b/>
            <w:lang w:val="en-US"/>
          </w:rPr>
          <w:t>m</w:t>
        </w:r>
        <w:r w:rsidRPr="00C23DF5">
          <w:rPr>
            <w:rStyle w:val="a4"/>
            <w:b/>
          </w:rPr>
          <w:t>.</w:t>
        </w:r>
        <w:r w:rsidRPr="00C23DF5">
          <w:rPr>
            <w:rStyle w:val="a4"/>
            <w:b/>
            <w:lang w:val="en-US"/>
          </w:rPr>
          <w:t>ru</w:t>
        </w:r>
      </w:hyperlink>
      <w:r w:rsidRPr="00C23DF5">
        <w:rPr>
          <w:rStyle w:val="a6"/>
        </w:rPr>
        <w:t>)</w:t>
      </w:r>
    </w:p>
    <w:p w:rsidR="00E529A8" w:rsidRPr="00E529A8" w:rsidRDefault="00E529A8" w:rsidP="008C2ED5">
      <w:pPr>
        <w:spacing w:line="276" w:lineRule="auto"/>
        <w:ind w:left="-360" w:right="-159"/>
        <w:rPr>
          <w:b/>
          <w:bCs/>
        </w:rPr>
      </w:pPr>
    </w:p>
    <w:p w:rsidR="00E24C56" w:rsidRPr="00C23DF5" w:rsidRDefault="00E24C56" w:rsidP="008C2ED5">
      <w:pPr>
        <w:spacing w:line="276" w:lineRule="auto"/>
        <w:ind w:left="-360" w:right="-159"/>
        <w:jc w:val="center"/>
      </w:pPr>
    </w:p>
    <w:p w:rsidR="00E24C56" w:rsidRPr="00C23DF5" w:rsidRDefault="00E24C56" w:rsidP="008C2ED5">
      <w:pPr>
        <w:spacing w:line="276" w:lineRule="auto"/>
        <w:ind w:left="-360" w:right="-159"/>
        <w:jc w:val="center"/>
      </w:pPr>
    </w:p>
    <w:p w:rsidR="00E24C56" w:rsidRPr="00C23DF5" w:rsidRDefault="00E24C56" w:rsidP="008C2ED5">
      <w:pPr>
        <w:spacing w:line="276" w:lineRule="auto"/>
        <w:ind w:left="-360" w:right="-159"/>
        <w:jc w:val="center"/>
      </w:pPr>
      <w:r w:rsidRPr="00C23DF5">
        <w:t xml:space="preserve">Полный текст «Руководство по эксплуатации  аппарата </w:t>
      </w:r>
      <w:r w:rsidR="001162A7" w:rsidRPr="00C23DF5">
        <w:t xml:space="preserve">ИН </w:t>
      </w:r>
      <w:r w:rsidRPr="00C23DF5">
        <w:t xml:space="preserve">«Колибри» </w:t>
      </w:r>
    </w:p>
    <w:p w:rsidR="00E24C56" w:rsidRPr="00C23DF5" w:rsidRDefault="00E24C56" w:rsidP="008C2ED5">
      <w:pPr>
        <w:spacing w:line="276" w:lineRule="auto"/>
        <w:ind w:left="-360" w:right="-159"/>
        <w:jc w:val="center"/>
        <w:rPr>
          <w:bCs/>
        </w:rPr>
      </w:pPr>
      <w:r w:rsidRPr="00C23DF5">
        <w:t xml:space="preserve">размещен на сайте </w:t>
      </w:r>
      <w:hyperlink r:id="rId37" w:history="1">
        <w:r w:rsidR="00001738" w:rsidRPr="00C23DF5">
          <w:rPr>
            <w:rStyle w:val="a4"/>
            <w:b/>
            <w:lang w:val="en-US"/>
          </w:rPr>
          <w:t>www</w:t>
        </w:r>
        <w:r w:rsidR="00001738" w:rsidRPr="00C23DF5">
          <w:rPr>
            <w:rStyle w:val="a4"/>
            <w:b/>
          </w:rPr>
          <w:t>.</w:t>
        </w:r>
        <w:r w:rsidR="00001738" w:rsidRPr="00C23DF5">
          <w:rPr>
            <w:rStyle w:val="a4"/>
            <w:b/>
            <w:lang w:val="en-US"/>
          </w:rPr>
          <w:t>minivap</w:t>
        </w:r>
        <w:r w:rsidR="00001738" w:rsidRPr="00C23DF5">
          <w:rPr>
            <w:rStyle w:val="a4"/>
            <w:b/>
          </w:rPr>
          <w:t>.</w:t>
        </w:r>
        <w:r w:rsidR="00001738" w:rsidRPr="00C23DF5">
          <w:rPr>
            <w:rStyle w:val="a4"/>
            <w:b/>
            <w:lang w:val="en-US"/>
          </w:rPr>
          <w:t>net</w:t>
        </w:r>
      </w:hyperlink>
      <w:r w:rsidR="00001738" w:rsidRPr="00C23DF5">
        <w:rPr>
          <w:bCs/>
        </w:rPr>
        <w:t xml:space="preserve"> (раздел </w:t>
      </w:r>
      <w:r w:rsidR="00001738" w:rsidRPr="00C23DF5">
        <w:rPr>
          <w:b/>
        </w:rPr>
        <w:t>Модели</w:t>
      </w:r>
      <w:r w:rsidR="00001738" w:rsidRPr="00C23DF5">
        <w:rPr>
          <w:bCs/>
        </w:rPr>
        <w:t xml:space="preserve">, п. </w:t>
      </w:r>
      <w:r w:rsidR="00001738" w:rsidRPr="00C23DF5">
        <w:rPr>
          <w:b/>
        </w:rPr>
        <w:t>7</w:t>
      </w:r>
      <w:r w:rsidR="00001738" w:rsidRPr="00C23DF5">
        <w:rPr>
          <w:bCs/>
        </w:rPr>
        <w:t>)</w:t>
      </w:r>
    </w:p>
    <w:p w:rsidR="00E24C56" w:rsidRDefault="002A7F6A" w:rsidP="008C2ED5">
      <w:pPr>
        <w:spacing w:line="276" w:lineRule="auto"/>
        <w:ind w:left="-360" w:right="-159"/>
        <w:rPr>
          <w:noProof/>
          <w:lang w:bidi="he-IL"/>
        </w:rPr>
      </w:pPr>
      <w:r>
        <w:t xml:space="preserve">   </w:t>
      </w:r>
    </w:p>
    <w:p w:rsidR="00434B91" w:rsidRPr="00C23DF5" w:rsidRDefault="00434B91" w:rsidP="008C2ED5">
      <w:pPr>
        <w:spacing w:line="276" w:lineRule="auto"/>
        <w:ind w:right="-159"/>
        <w:rPr>
          <w:b/>
          <w:bCs/>
        </w:rPr>
      </w:pPr>
    </w:p>
    <w:sectPr w:rsidR="00434B91" w:rsidRPr="00C23DF5" w:rsidSect="006E4719">
      <w:headerReference w:type="default" r:id="rId38"/>
      <w:pgSz w:w="11906" w:h="16838"/>
      <w:pgMar w:top="720" w:right="720" w:bottom="720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F25A8" w:rsidRDefault="008F25A8" w:rsidP="009A4F0E">
      <w:r>
        <w:separator/>
      </w:r>
    </w:p>
  </w:endnote>
  <w:endnote w:type="continuationSeparator" w:id="1">
    <w:p w:rsidR="008F25A8" w:rsidRDefault="008F25A8" w:rsidP="009A4F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F25A8" w:rsidRDefault="008F25A8" w:rsidP="009A4F0E">
      <w:r>
        <w:separator/>
      </w:r>
    </w:p>
  </w:footnote>
  <w:footnote w:type="continuationSeparator" w:id="1">
    <w:p w:rsidR="008F25A8" w:rsidRDefault="008F25A8" w:rsidP="009A4F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16934"/>
      <w:docPartObj>
        <w:docPartGallery w:val="Page Numbers (Top of Page)"/>
        <w:docPartUnique/>
      </w:docPartObj>
    </w:sdtPr>
    <w:sdtContent>
      <w:p w:rsidR="00742BD5" w:rsidRDefault="00E5187F">
        <w:pPr>
          <w:pStyle w:val="a8"/>
          <w:jc w:val="right"/>
        </w:pPr>
        <w:fldSimple w:instr=" PAGE   \* MERGEFORMAT ">
          <w:r w:rsidR="00D55EC9">
            <w:rPr>
              <w:noProof/>
            </w:rPr>
            <w:t>6</w:t>
          </w:r>
        </w:fldSimple>
      </w:p>
    </w:sdtContent>
  </w:sdt>
  <w:p w:rsidR="00742BD5" w:rsidRDefault="00742BD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273CE1"/>
    <w:multiLevelType w:val="hybridMultilevel"/>
    <w:tmpl w:val="393658D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0553A"/>
    <w:multiLevelType w:val="hybridMultilevel"/>
    <w:tmpl w:val="9674877A"/>
    <w:lvl w:ilvl="0" w:tplc="04190001">
      <w:start w:val="1"/>
      <w:numFmt w:val="bullet"/>
      <w:lvlText w:val=""/>
      <w:lvlJc w:val="left"/>
      <w:pPr>
        <w:ind w:left="5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embedSystemFonts/>
  <w:stylePaneFormatFilter w:val="3F01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5A3A"/>
    <w:rsid w:val="00001738"/>
    <w:rsid w:val="000050DE"/>
    <w:rsid w:val="0000518B"/>
    <w:rsid w:val="00005D6A"/>
    <w:rsid w:val="0001123A"/>
    <w:rsid w:val="000150D1"/>
    <w:rsid w:val="00015A13"/>
    <w:rsid w:val="00026E44"/>
    <w:rsid w:val="00031D25"/>
    <w:rsid w:val="000401BD"/>
    <w:rsid w:val="00056CB2"/>
    <w:rsid w:val="000606C9"/>
    <w:rsid w:val="00060D4C"/>
    <w:rsid w:val="00062C6A"/>
    <w:rsid w:val="00070FC5"/>
    <w:rsid w:val="00071ED3"/>
    <w:rsid w:val="000760CC"/>
    <w:rsid w:val="00076725"/>
    <w:rsid w:val="00077D87"/>
    <w:rsid w:val="0008051C"/>
    <w:rsid w:val="00084E6D"/>
    <w:rsid w:val="00094E59"/>
    <w:rsid w:val="00097313"/>
    <w:rsid w:val="000A20FB"/>
    <w:rsid w:val="000A6A9C"/>
    <w:rsid w:val="000A71A1"/>
    <w:rsid w:val="000B4C68"/>
    <w:rsid w:val="000B54C8"/>
    <w:rsid w:val="000B5BA4"/>
    <w:rsid w:val="000C33D6"/>
    <w:rsid w:val="000C4B3D"/>
    <w:rsid w:val="000C61A5"/>
    <w:rsid w:val="000C6E8E"/>
    <w:rsid w:val="000D4EC4"/>
    <w:rsid w:val="000E0047"/>
    <w:rsid w:val="000E2FB6"/>
    <w:rsid w:val="000E72E8"/>
    <w:rsid w:val="000F0505"/>
    <w:rsid w:val="000F7B8D"/>
    <w:rsid w:val="0010316B"/>
    <w:rsid w:val="00107BA5"/>
    <w:rsid w:val="00113B40"/>
    <w:rsid w:val="00114628"/>
    <w:rsid w:val="00114D53"/>
    <w:rsid w:val="001162A7"/>
    <w:rsid w:val="001177D4"/>
    <w:rsid w:val="00122E5E"/>
    <w:rsid w:val="00135B69"/>
    <w:rsid w:val="00146C2B"/>
    <w:rsid w:val="00153B82"/>
    <w:rsid w:val="0017039D"/>
    <w:rsid w:val="00190B88"/>
    <w:rsid w:val="001A1B1D"/>
    <w:rsid w:val="001A2559"/>
    <w:rsid w:val="001B29E4"/>
    <w:rsid w:val="001B60F3"/>
    <w:rsid w:val="001B757C"/>
    <w:rsid w:val="001B7F46"/>
    <w:rsid w:val="001C7A8E"/>
    <w:rsid w:val="001D18B7"/>
    <w:rsid w:val="001E5DD8"/>
    <w:rsid w:val="001F247C"/>
    <w:rsid w:val="001F386E"/>
    <w:rsid w:val="001F4870"/>
    <w:rsid w:val="002020DC"/>
    <w:rsid w:val="00202894"/>
    <w:rsid w:val="0020355A"/>
    <w:rsid w:val="00203B48"/>
    <w:rsid w:val="00210911"/>
    <w:rsid w:val="0021245E"/>
    <w:rsid w:val="00212FFF"/>
    <w:rsid w:val="00220ECB"/>
    <w:rsid w:val="0022504B"/>
    <w:rsid w:val="00237034"/>
    <w:rsid w:val="00253A1C"/>
    <w:rsid w:val="00256348"/>
    <w:rsid w:val="00257FC6"/>
    <w:rsid w:val="00277E26"/>
    <w:rsid w:val="0028120B"/>
    <w:rsid w:val="00287BEA"/>
    <w:rsid w:val="002949CE"/>
    <w:rsid w:val="002A3F44"/>
    <w:rsid w:val="002A677E"/>
    <w:rsid w:val="002A7F6A"/>
    <w:rsid w:val="002C0626"/>
    <w:rsid w:val="002C38A5"/>
    <w:rsid w:val="002C4DD2"/>
    <w:rsid w:val="002C5707"/>
    <w:rsid w:val="002D547F"/>
    <w:rsid w:val="002D5EBB"/>
    <w:rsid w:val="002D77FF"/>
    <w:rsid w:val="002E115B"/>
    <w:rsid w:val="002E38AA"/>
    <w:rsid w:val="002E5BBF"/>
    <w:rsid w:val="002E6769"/>
    <w:rsid w:val="002F6648"/>
    <w:rsid w:val="002F7064"/>
    <w:rsid w:val="00303A95"/>
    <w:rsid w:val="00303CC0"/>
    <w:rsid w:val="00310260"/>
    <w:rsid w:val="003124D6"/>
    <w:rsid w:val="00313B8F"/>
    <w:rsid w:val="00314790"/>
    <w:rsid w:val="003150DE"/>
    <w:rsid w:val="00321D4F"/>
    <w:rsid w:val="003347A0"/>
    <w:rsid w:val="0034713A"/>
    <w:rsid w:val="00352800"/>
    <w:rsid w:val="00352CC2"/>
    <w:rsid w:val="00360FB2"/>
    <w:rsid w:val="003626E4"/>
    <w:rsid w:val="003725C0"/>
    <w:rsid w:val="003733D5"/>
    <w:rsid w:val="0038202A"/>
    <w:rsid w:val="00383A11"/>
    <w:rsid w:val="00393D7D"/>
    <w:rsid w:val="00397A98"/>
    <w:rsid w:val="003A16B3"/>
    <w:rsid w:val="003A2676"/>
    <w:rsid w:val="003B40BC"/>
    <w:rsid w:val="003B7277"/>
    <w:rsid w:val="003C1FB0"/>
    <w:rsid w:val="003C434D"/>
    <w:rsid w:val="003C5F68"/>
    <w:rsid w:val="003D57CD"/>
    <w:rsid w:val="003D7A4A"/>
    <w:rsid w:val="003E10B2"/>
    <w:rsid w:val="003E5885"/>
    <w:rsid w:val="003F16D3"/>
    <w:rsid w:val="0040114C"/>
    <w:rsid w:val="004076EC"/>
    <w:rsid w:val="004112B9"/>
    <w:rsid w:val="00414E47"/>
    <w:rsid w:val="00417060"/>
    <w:rsid w:val="0042097B"/>
    <w:rsid w:val="0043231F"/>
    <w:rsid w:val="00434B91"/>
    <w:rsid w:val="004420A1"/>
    <w:rsid w:val="0044391E"/>
    <w:rsid w:val="004463E5"/>
    <w:rsid w:val="004476C9"/>
    <w:rsid w:val="00453B62"/>
    <w:rsid w:val="00456165"/>
    <w:rsid w:val="00460D10"/>
    <w:rsid w:val="00467F76"/>
    <w:rsid w:val="004712CB"/>
    <w:rsid w:val="004844B3"/>
    <w:rsid w:val="00485F74"/>
    <w:rsid w:val="0049152E"/>
    <w:rsid w:val="004A3CC6"/>
    <w:rsid w:val="004B1873"/>
    <w:rsid w:val="004B1ED2"/>
    <w:rsid w:val="004B7CFE"/>
    <w:rsid w:val="004C2A39"/>
    <w:rsid w:val="004C51E3"/>
    <w:rsid w:val="004D57B0"/>
    <w:rsid w:val="004D64C2"/>
    <w:rsid w:val="004E02C5"/>
    <w:rsid w:val="004E07B7"/>
    <w:rsid w:val="004E7345"/>
    <w:rsid w:val="00500A82"/>
    <w:rsid w:val="005059D1"/>
    <w:rsid w:val="00513B00"/>
    <w:rsid w:val="00533189"/>
    <w:rsid w:val="005356DB"/>
    <w:rsid w:val="00536C86"/>
    <w:rsid w:val="00537D23"/>
    <w:rsid w:val="00557CF8"/>
    <w:rsid w:val="00562A3D"/>
    <w:rsid w:val="00562E48"/>
    <w:rsid w:val="00563888"/>
    <w:rsid w:val="00565115"/>
    <w:rsid w:val="00567549"/>
    <w:rsid w:val="0057169E"/>
    <w:rsid w:val="005854BB"/>
    <w:rsid w:val="00593E9D"/>
    <w:rsid w:val="005946CD"/>
    <w:rsid w:val="005A60D8"/>
    <w:rsid w:val="005B45D3"/>
    <w:rsid w:val="005B539B"/>
    <w:rsid w:val="005C7184"/>
    <w:rsid w:val="005D6082"/>
    <w:rsid w:val="005E5A3A"/>
    <w:rsid w:val="005F5406"/>
    <w:rsid w:val="00607E2C"/>
    <w:rsid w:val="0061583C"/>
    <w:rsid w:val="00627D36"/>
    <w:rsid w:val="00634C43"/>
    <w:rsid w:val="006433E8"/>
    <w:rsid w:val="00646288"/>
    <w:rsid w:val="0066104C"/>
    <w:rsid w:val="00661758"/>
    <w:rsid w:val="00677F1D"/>
    <w:rsid w:val="006823A9"/>
    <w:rsid w:val="00684ED5"/>
    <w:rsid w:val="006948CB"/>
    <w:rsid w:val="006A018A"/>
    <w:rsid w:val="006A0290"/>
    <w:rsid w:val="006B1470"/>
    <w:rsid w:val="006C0239"/>
    <w:rsid w:val="006C2530"/>
    <w:rsid w:val="006D262B"/>
    <w:rsid w:val="006D4D6D"/>
    <w:rsid w:val="006E0BBE"/>
    <w:rsid w:val="006E4719"/>
    <w:rsid w:val="00700F6E"/>
    <w:rsid w:val="00701602"/>
    <w:rsid w:val="00706A5E"/>
    <w:rsid w:val="00710EB4"/>
    <w:rsid w:val="00723220"/>
    <w:rsid w:val="00727A7E"/>
    <w:rsid w:val="00727D79"/>
    <w:rsid w:val="00731C90"/>
    <w:rsid w:val="00740E3A"/>
    <w:rsid w:val="00742BD5"/>
    <w:rsid w:val="00750A30"/>
    <w:rsid w:val="00751E21"/>
    <w:rsid w:val="00761909"/>
    <w:rsid w:val="00762AB8"/>
    <w:rsid w:val="007658FB"/>
    <w:rsid w:val="00770369"/>
    <w:rsid w:val="00771B4C"/>
    <w:rsid w:val="00781781"/>
    <w:rsid w:val="00784F39"/>
    <w:rsid w:val="00790F2C"/>
    <w:rsid w:val="007958BF"/>
    <w:rsid w:val="007A2298"/>
    <w:rsid w:val="007A4A4B"/>
    <w:rsid w:val="007A7217"/>
    <w:rsid w:val="007B016D"/>
    <w:rsid w:val="007B11AF"/>
    <w:rsid w:val="007C02EC"/>
    <w:rsid w:val="007C0B5D"/>
    <w:rsid w:val="007D438C"/>
    <w:rsid w:val="007E4EEA"/>
    <w:rsid w:val="007E7A34"/>
    <w:rsid w:val="007F2669"/>
    <w:rsid w:val="007F74B4"/>
    <w:rsid w:val="007F7F5F"/>
    <w:rsid w:val="008016B8"/>
    <w:rsid w:val="008059C9"/>
    <w:rsid w:val="00813C1F"/>
    <w:rsid w:val="00821302"/>
    <w:rsid w:val="00821C0C"/>
    <w:rsid w:val="00831073"/>
    <w:rsid w:val="008503B1"/>
    <w:rsid w:val="00850E35"/>
    <w:rsid w:val="00856093"/>
    <w:rsid w:val="00860926"/>
    <w:rsid w:val="00866B0C"/>
    <w:rsid w:val="008734BE"/>
    <w:rsid w:val="00874345"/>
    <w:rsid w:val="00877165"/>
    <w:rsid w:val="008B5DAF"/>
    <w:rsid w:val="008C2ED5"/>
    <w:rsid w:val="008C4C8B"/>
    <w:rsid w:val="008D2CF3"/>
    <w:rsid w:val="008D31EE"/>
    <w:rsid w:val="008D5B5D"/>
    <w:rsid w:val="008E419E"/>
    <w:rsid w:val="008E4251"/>
    <w:rsid w:val="008E65A9"/>
    <w:rsid w:val="008E7E3C"/>
    <w:rsid w:val="008F25A8"/>
    <w:rsid w:val="008F4794"/>
    <w:rsid w:val="00907302"/>
    <w:rsid w:val="00907CE4"/>
    <w:rsid w:val="00916484"/>
    <w:rsid w:val="00924CCF"/>
    <w:rsid w:val="00926C35"/>
    <w:rsid w:val="00945299"/>
    <w:rsid w:val="009533AA"/>
    <w:rsid w:val="00962C06"/>
    <w:rsid w:val="009961EB"/>
    <w:rsid w:val="0099676A"/>
    <w:rsid w:val="009A4F0E"/>
    <w:rsid w:val="009B1AF8"/>
    <w:rsid w:val="009B35C9"/>
    <w:rsid w:val="009C482C"/>
    <w:rsid w:val="009D7DA3"/>
    <w:rsid w:val="009E523F"/>
    <w:rsid w:val="009E7905"/>
    <w:rsid w:val="00A10490"/>
    <w:rsid w:val="00A116C2"/>
    <w:rsid w:val="00A138CE"/>
    <w:rsid w:val="00A14EFF"/>
    <w:rsid w:val="00A165E7"/>
    <w:rsid w:val="00A2152F"/>
    <w:rsid w:val="00A30864"/>
    <w:rsid w:val="00A34CF0"/>
    <w:rsid w:val="00A40FF0"/>
    <w:rsid w:val="00A44711"/>
    <w:rsid w:val="00A450CE"/>
    <w:rsid w:val="00A63353"/>
    <w:rsid w:val="00A75A98"/>
    <w:rsid w:val="00A80DC1"/>
    <w:rsid w:val="00A8204E"/>
    <w:rsid w:val="00A828EC"/>
    <w:rsid w:val="00A83DE4"/>
    <w:rsid w:val="00A945AE"/>
    <w:rsid w:val="00AA0338"/>
    <w:rsid w:val="00AA4006"/>
    <w:rsid w:val="00AA4DB6"/>
    <w:rsid w:val="00AB0250"/>
    <w:rsid w:val="00AB4C3E"/>
    <w:rsid w:val="00AC0A90"/>
    <w:rsid w:val="00AD3C31"/>
    <w:rsid w:val="00AD3D11"/>
    <w:rsid w:val="00AD540D"/>
    <w:rsid w:val="00AD58EA"/>
    <w:rsid w:val="00AE2673"/>
    <w:rsid w:val="00AE4135"/>
    <w:rsid w:val="00AF2206"/>
    <w:rsid w:val="00AF4D7D"/>
    <w:rsid w:val="00AF5317"/>
    <w:rsid w:val="00B030F2"/>
    <w:rsid w:val="00B07897"/>
    <w:rsid w:val="00B1068A"/>
    <w:rsid w:val="00B11C70"/>
    <w:rsid w:val="00B142A2"/>
    <w:rsid w:val="00B278CD"/>
    <w:rsid w:val="00B27B76"/>
    <w:rsid w:val="00B513AE"/>
    <w:rsid w:val="00B57809"/>
    <w:rsid w:val="00B654D5"/>
    <w:rsid w:val="00B67B97"/>
    <w:rsid w:val="00B70DE4"/>
    <w:rsid w:val="00B74489"/>
    <w:rsid w:val="00B76267"/>
    <w:rsid w:val="00B810E0"/>
    <w:rsid w:val="00B82F6C"/>
    <w:rsid w:val="00B87F2E"/>
    <w:rsid w:val="00B91558"/>
    <w:rsid w:val="00B9677C"/>
    <w:rsid w:val="00BA23BB"/>
    <w:rsid w:val="00BB3046"/>
    <w:rsid w:val="00BC0030"/>
    <w:rsid w:val="00BD1D56"/>
    <w:rsid w:val="00BD2E5D"/>
    <w:rsid w:val="00BD415D"/>
    <w:rsid w:val="00BD7BC3"/>
    <w:rsid w:val="00BE5CA1"/>
    <w:rsid w:val="00BE6208"/>
    <w:rsid w:val="00C04B1B"/>
    <w:rsid w:val="00C12808"/>
    <w:rsid w:val="00C2173B"/>
    <w:rsid w:val="00C23DF5"/>
    <w:rsid w:val="00C2556C"/>
    <w:rsid w:val="00C261C3"/>
    <w:rsid w:val="00C52B18"/>
    <w:rsid w:val="00C53E73"/>
    <w:rsid w:val="00C57032"/>
    <w:rsid w:val="00C636FF"/>
    <w:rsid w:val="00C74446"/>
    <w:rsid w:val="00C82DE9"/>
    <w:rsid w:val="00CA3B90"/>
    <w:rsid w:val="00CC5885"/>
    <w:rsid w:val="00CD3164"/>
    <w:rsid w:val="00CE3A0A"/>
    <w:rsid w:val="00CE436C"/>
    <w:rsid w:val="00CE5FA9"/>
    <w:rsid w:val="00CF1381"/>
    <w:rsid w:val="00CF2A47"/>
    <w:rsid w:val="00CF758D"/>
    <w:rsid w:val="00D05597"/>
    <w:rsid w:val="00D078FB"/>
    <w:rsid w:val="00D07C52"/>
    <w:rsid w:val="00D10B2A"/>
    <w:rsid w:val="00D269E5"/>
    <w:rsid w:val="00D31F31"/>
    <w:rsid w:val="00D42154"/>
    <w:rsid w:val="00D507C3"/>
    <w:rsid w:val="00D55EC9"/>
    <w:rsid w:val="00D62D50"/>
    <w:rsid w:val="00D63DF3"/>
    <w:rsid w:val="00D64911"/>
    <w:rsid w:val="00D64D39"/>
    <w:rsid w:val="00D662BA"/>
    <w:rsid w:val="00D8044F"/>
    <w:rsid w:val="00D8295E"/>
    <w:rsid w:val="00D844D1"/>
    <w:rsid w:val="00D92D98"/>
    <w:rsid w:val="00DA2971"/>
    <w:rsid w:val="00DA74E8"/>
    <w:rsid w:val="00DB0537"/>
    <w:rsid w:val="00DB4097"/>
    <w:rsid w:val="00DC07B2"/>
    <w:rsid w:val="00DC60D1"/>
    <w:rsid w:val="00DC7C18"/>
    <w:rsid w:val="00DD0B02"/>
    <w:rsid w:val="00DD168B"/>
    <w:rsid w:val="00DD63A3"/>
    <w:rsid w:val="00DE02BF"/>
    <w:rsid w:val="00DE1582"/>
    <w:rsid w:val="00DE17A9"/>
    <w:rsid w:val="00DE5742"/>
    <w:rsid w:val="00DE7878"/>
    <w:rsid w:val="00E05CDC"/>
    <w:rsid w:val="00E12EEA"/>
    <w:rsid w:val="00E14045"/>
    <w:rsid w:val="00E16A37"/>
    <w:rsid w:val="00E2189F"/>
    <w:rsid w:val="00E24C56"/>
    <w:rsid w:val="00E24F6F"/>
    <w:rsid w:val="00E259D2"/>
    <w:rsid w:val="00E3141E"/>
    <w:rsid w:val="00E355B9"/>
    <w:rsid w:val="00E36003"/>
    <w:rsid w:val="00E4177A"/>
    <w:rsid w:val="00E43348"/>
    <w:rsid w:val="00E5187F"/>
    <w:rsid w:val="00E529A8"/>
    <w:rsid w:val="00E545FE"/>
    <w:rsid w:val="00E71422"/>
    <w:rsid w:val="00E779AD"/>
    <w:rsid w:val="00E80BDE"/>
    <w:rsid w:val="00E870A8"/>
    <w:rsid w:val="00E872FB"/>
    <w:rsid w:val="00E87492"/>
    <w:rsid w:val="00E93C98"/>
    <w:rsid w:val="00EA0CDA"/>
    <w:rsid w:val="00EA6A10"/>
    <w:rsid w:val="00EB4F51"/>
    <w:rsid w:val="00EB6F2B"/>
    <w:rsid w:val="00EC2B1C"/>
    <w:rsid w:val="00EC57E4"/>
    <w:rsid w:val="00EC64C2"/>
    <w:rsid w:val="00EC7D8B"/>
    <w:rsid w:val="00EE02F6"/>
    <w:rsid w:val="00EE0ED2"/>
    <w:rsid w:val="00EE45C9"/>
    <w:rsid w:val="00EE4748"/>
    <w:rsid w:val="00EE4C29"/>
    <w:rsid w:val="00EF029A"/>
    <w:rsid w:val="00EF3AB4"/>
    <w:rsid w:val="00F02C5F"/>
    <w:rsid w:val="00F045E4"/>
    <w:rsid w:val="00F07DCD"/>
    <w:rsid w:val="00F12DAE"/>
    <w:rsid w:val="00F17C03"/>
    <w:rsid w:val="00F26B97"/>
    <w:rsid w:val="00F35E7D"/>
    <w:rsid w:val="00F44FCB"/>
    <w:rsid w:val="00F50363"/>
    <w:rsid w:val="00F57BCA"/>
    <w:rsid w:val="00F700E0"/>
    <w:rsid w:val="00F70B2B"/>
    <w:rsid w:val="00F762E5"/>
    <w:rsid w:val="00F94230"/>
    <w:rsid w:val="00F971D2"/>
    <w:rsid w:val="00F979E9"/>
    <w:rsid w:val="00FB3946"/>
    <w:rsid w:val="00FB6B92"/>
    <w:rsid w:val="00FB6CE4"/>
    <w:rsid w:val="00FC135D"/>
    <w:rsid w:val="00FD04B1"/>
    <w:rsid w:val="00FD6E49"/>
    <w:rsid w:val="00FD7AC0"/>
    <w:rsid w:val="00FE1FC5"/>
    <w:rsid w:val="00FE2A2B"/>
    <w:rsid w:val="00FE2DF1"/>
    <w:rsid w:val="00FF2F0E"/>
    <w:rsid w:val="00FF6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8130"/>
    <o:shapelayout v:ext="edit">
      <o:idmap v:ext="edit" data="1"/>
      <o:rules v:ext="edit">
        <o:r id="V:Rule10" type="connector" idref="#_x0000_s1034"/>
        <o:r id="V:Rule11" type="connector" idref="#_x0000_s1038"/>
        <o:r id="V:Rule12" type="connector" idref="#_x0000_s1033"/>
        <o:r id="V:Rule13" type="connector" idref="#_x0000_s1032"/>
        <o:r id="V:Rule14" type="connector" idref="#_x0000_s1031"/>
        <o:r id="V:Rule15" type="connector" idref="#_x0000_s1030"/>
        <o:r id="V:Rule16" type="connector" idref="#_x0000_s1036"/>
        <o:r id="V:Rule17" type="connector" idref="#_x0000_s1035"/>
        <o:r id="V:Rule18" type="connector" idref="#_x0000_s103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E5A3A"/>
    <w:rPr>
      <w:sz w:val="24"/>
      <w:szCs w:val="24"/>
      <w:lang w:bidi="ar-SA"/>
    </w:rPr>
  </w:style>
  <w:style w:type="paragraph" w:styleId="4">
    <w:name w:val="heading 4"/>
    <w:basedOn w:val="a"/>
    <w:next w:val="a"/>
    <w:link w:val="40"/>
    <w:semiHidden/>
    <w:unhideWhenUsed/>
    <w:qFormat/>
    <w:rsid w:val="003C434D"/>
    <w:pPr>
      <w:keepNext/>
      <w:spacing w:before="240" w:after="60"/>
      <w:outlineLvl w:val="3"/>
    </w:pPr>
    <w:rPr>
      <w:rFonts w:ascii="Calibri" w:hAnsi="Calibri" w:cs="Arial"/>
      <w:b/>
      <w:bCs/>
      <w:sz w:val="28"/>
      <w:szCs w:val="28"/>
    </w:rPr>
  </w:style>
  <w:style w:type="paragraph" w:styleId="5">
    <w:name w:val="heading 5"/>
    <w:aliases w:val="По левому"/>
    <w:basedOn w:val="a"/>
    <w:next w:val="a"/>
    <w:link w:val="50"/>
    <w:qFormat/>
    <w:rsid w:val="005E5A3A"/>
    <w:pPr>
      <w:keepNext/>
      <w:spacing w:line="360" w:lineRule="auto"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E5A3A"/>
    <w:pPr>
      <w:spacing w:after="120"/>
    </w:pPr>
    <w:rPr>
      <w:sz w:val="20"/>
      <w:szCs w:val="20"/>
    </w:rPr>
  </w:style>
  <w:style w:type="paragraph" w:styleId="2">
    <w:name w:val="Body Text Indent 2"/>
    <w:basedOn w:val="a"/>
    <w:rsid w:val="00A10490"/>
    <w:pPr>
      <w:spacing w:after="120" w:line="480" w:lineRule="auto"/>
      <w:ind w:left="360"/>
    </w:pPr>
  </w:style>
  <w:style w:type="character" w:styleId="a4">
    <w:name w:val="Hyperlink"/>
    <w:rsid w:val="00A10490"/>
    <w:rPr>
      <w:color w:val="0000FF"/>
      <w:u w:val="single"/>
    </w:rPr>
  </w:style>
  <w:style w:type="table" w:styleId="a5">
    <w:name w:val="Table Grid"/>
    <w:basedOn w:val="a1"/>
    <w:rsid w:val="00A1049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qFormat/>
    <w:rsid w:val="00A10490"/>
    <w:rPr>
      <w:b/>
      <w:bCs/>
    </w:rPr>
  </w:style>
  <w:style w:type="paragraph" w:styleId="a7">
    <w:name w:val="Balloon Text"/>
    <w:basedOn w:val="a"/>
    <w:semiHidden/>
    <w:rsid w:val="000F0505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semiHidden/>
    <w:rsid w:val="003C434D"/>
    <w:rPr>
      <w:rFonts w:ascii="Calibri" w:eastAsia="Times New Roman" w:hAnsi="Calibri" w:cs="Arial"/>
      <w:b/>
      <w:bCs/>
      <w:sz w:val="28"/>
      <w:szCs w:val="28"/>
      <w:lang w:bidi="ar-SA"/>
    </w:rPr>
  </w:style>
  <w:style w:type="paragraph" w:styleId="a8">
    <w:name w:val="header"/>
    <w:basedOn w:val="a"/>
    <w:link w:val="a9"/>
    <w:uiPriority w:val="99"/>
    <w:unhideWhenUsed/>
    <w:rsid w:val="003C434D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9">
    <w:name w:val="Верхний колонтитул Знак"/>
    <w:basedOn w:val="a0"/>
    <w:link w:val="a8"/>
    <w:uiPriority w:val="99"/>
    <w:rsid w:val="003C434D"/>
    <w:rPr>
      <w:lang w:bidi="ar-SA"/>
    </w:rPr>
  </w:style>
  <w:style w:type="paragraph" w:styleId="3">
    <w:name w:val="Body Text Indent 3"/>
    <w:basedOn w:val="a"/>
    <w:link w:val="30"/>
    <w:unhideWhenUsed/>
    <w:rsid w:val="003C434D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3C434D"/>
    <w:rPr>
      <w:sz w:val="16"/>
      <w:szCs w:val="16"/>
      <w:lang w:bidi="ar-SA"/>
    </w:rPr>
  </w:style>
  <w:style w:type="paragraph" w:styleId="aa">
    <w:name w:val="footnote text"/>
    <w:basedOn w:val="a"/>
    <w:link w:val="ab"/>
    <w:rsid w:val="009A4F0E"/>
    <w:rPr>
      <w:sz w:val="20"/>
      <w:szCs w:val="20"/>
    </w:rPr>
  </w:style>
  <w:style w:type="character" w:customStyle="1" w:styleId="ab">
    <w:name w:val="Текст сноски Знак"/>
    <w:basedOn w:val="a0"/>
    <w:link w:val="aa"/>
    <w:rsid w:val="009A4F0E"/>
    <w:rPr>
      <w:lang w:bidi="ar-SA"/>
    </w:rPr>
  </w:style>
  <w:style w:type="character" w:styleId="ac">
    <w:name w:val="footnote reference"/>
    <w:basedOn w:val="a0"/>
    <w:rsid w:val="009A4F0E"/>
    <w:rPr>
      <w:vertAlign w:val="superscript"/>
    </w:rPr>
  </w:style>
  <w:style w:type="paragraph" w:styleId="ad">
    <w:name w:val="footer"/>
    <w:basedOn w:val="a"/>
    <w:link w:val="ae"/>
    <w:rsid w:val="001177D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1177D4"/>
    <w:rPr>
      <w:sz w:val="24"/>
      <w:szCs w:val="24"/>
      <w:lang w:bidi="ar-SA"/>
    </w:rPr>
  </w:style>
  <w:style w:type="paragraph" w:styleId="af">
    <w:name w:val="List Paragraph"/>
    <w:basedOn w:val="a"/>
    <w:uiPriority w:val="34"/>
    <w:qFormat/>
    <w:rsid w:val="000050DE"/>
    <w:pPr>
      <w:ind w:left="720"/>
      <w:contextualSpacing/>
    </w:pPr>
  </w:style>
  <w:style w:type="character" w:customStyle="1" w:styleId="50">
    <w:name w:val="Заголовок 5 Знак"/>
    <w:aliases w:val="По левому Знак"/>
    <w:basedOn w:val="a0"/>
    <w:link w:val="5"/>
    <w:rsid w:val="00B70DE4"/>
    <w:rPr>
      <w:sz w:val="24"/>
      <w:lang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46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www.intersurgical.ru" TargetMode="External"/><Relationship Id="rId38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hart" Target="charts/chart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://www.b-medical.ru" TargetMode="External"/><Relationship Id="rId37" Type="http://schemas.openxmlformats.org/officeDocument/2006/relationships/hyperlink" Target="http://www.minivap.net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hyperlink" Target="http://www.mitk-m.ru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3.jpeg"/><Relationship Id="rId35" Type="http://schemas.openxmlformats.org/officeDocument/2006/relationships/hyperlink" Target="mailto:aleberlin@mail.ru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74;&#1080;\Documents\&#1048;&#1079;&#1088;&#1072;&#1080;&#1083;&#1100;-%20&#1050;&#1086;&#1083;&#1080;&#1073;&#1088;&#1080;\table_e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/>
      <c:lineChart>
        <c:grouping val="standard"/>
        <c:ser>
          <c:idx val="0"/>
          <c:order val="0"/>
          <c:tx>
            <c:strRef>
              <c:f>Sheet1!$C$4</c:f>
              <c:strCache>
                <c:ptCount val="1"/>
                <c:pt idx="0">
                  <c:v>Fg / MV = 0</c:v>
                </c:pt>
              </c:strCache>
            </c:strRef>
          </c:tx>
          <c:marker>
            <c:symbol val="none"/>
          </c:marker>
          <c:cat>
            <c:strRef>
              <c:f>Sheet1!$D$3:$M$3</c:f>
              <c:strCache>
                <c:ptCount val="10"/>
                <c:pt idx="0">
                  <c:v>0</c:v>
                </c:pt>
                <c:pt idx="1">
                  <c:v>0,3</c:v>
                </c:pt>
                <c:pt idx="2">
                  <c:v>0,6</c:v>
                </c:pt>
                <c:pt idx="3">
                  <c:v>0,9</c:v>
                </c:pt>
                <c:pt idx="4">
                  <c:v>1,2</c:v>
                </c:pt>
                <c:pt idx="5">
                  <c:v>1,5</c:v>
                </c:pt>
                <c:pt idx="6">
                  <c:v>1,8</c:v>
                </c:pt>
                <c:pt idx="7">
                  <c:v>2,1</c:v>
                </c:pt>
                <c:pt idx="8">
                  <c:v>2,4</c:v>
                </c:pt>
                <c:pt idx="9">
                  <c:v>∞</c:v>
                </c:pt>
              </c:strCache>
            </c:strRef>
          </c:cat>
          <c:val>
            <c:numRef>
              <c:f>Sheet1!$D$4:$M$4</c:f>
              <c:numCache>
                <c:formatCode>General</c:formatCode>
                <c:ptCount val="10"/>
                <c:pt idx="0">
                  <c:v>5</c:v>
                </c:pt>
                <c:pt idx="1">
                  <c:v>11</c:v>
                </c:pt>
                <c:pt idx="2">
                  <c:v>16</c:v>
                </c:pt>
                <c:pt idx="3">
                  <c:v>19.7</c:v>
                </c:pt>
                <c:pt idx="4">
                  <c:v>22.7</c:v>
                </c:pt>
                <c:pt idx="5">
                  <c:v>25</c:v>
                </c:pt>
                <c:pt idx="6">
                  <c:v>27</c:v>
                </c:pt>
                <c:pt idx="7">
                  <c:v>28.6</c:v>
                </c:pt>
                <c:pt idx="8">
                  <c:v>30</c:v>
                </c:pt>
                <c:pt idx="9">
                  <c:v>31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0-C342-49FA-948A-2EF7B3452EC2}"/>
            </c:ext>
          </c:extLst>
        </c:ser>
        <c:ser>
          <c:idx val="1"/>
          <c:order val="1"/>
          <c:tx>
            <c:strRef>
              <c:f>Sheet1!$C$5</c:f>
              <c:strCache>
                <c:ptCount val="1"/>
                <c:pt idx="0">
                  <c:v>0,05</c:v>
                </c:pt>
              </c:strCache>
            </c:strRef>
          </c:tx>
          <c:marker>
            <c:symbol val="none"/>
          </c:marker>
          <c:cat>
            <c:strRef>
              <c:f>Sheet1!$D$3:$M$3</c:f>
              <c:strCache>
                <c:ptCount val="10"/>
                <c:pt idx="0">
                  <c:v>0</c:v>
                </c:pt>
                <c:pt idx="1">
                  <c:v>0,3</c:v>
                </c:pt>
                <c:pt idx="2">
                  <c:v>0,6</c:v>
                </c:pt>
                <c:pt idx="3">
                  <c:v>0,9</c:v>
                </c:pt>
                <c:pt idx="4">
                  <c:v>1,2</c:v>
                </c:pt>
                <c:pt idx="5">
                  <c:v>1,5</c:v>
                </c:pt>
                <c:pt idx="6">
                  <c:v>1,8</c:v>
                </c:pt>
                <c:pt idx="7">
                  <c:v>2,1</c:v>
                </c:pt>
                <c:pt idx="8">
                  <c:v>2,4</c:v>
                </c:pt>
                <c:pt idx="9">
                  <c:v>∞</c:v>
                </c:pt>
              </c:strCache>
            </c:strRef>
          </c:cat>
          <c:val>
            <c:numRef>
              <c:f>Sheet1!$D$5:$M$5</c:f>
              <c:numCache>
                <c:formatCode>General</c:formatCode>
                <c:ptCount val="10"/>
                <c:pt idx="0">
                  <c:v>5</c:v>
                </c:pt>
                <c:pt idx="1">
                  <c:v>10.1</c:v>
                </c:pt>
                <c:pt idx="2">
                  <c:v>14</c:v>
                </c:pt>
                <c:pt idx="3">
                  <c:v>17</c:v>
                </c:pt>
                <c:pt idx="4">
                  <c:v>19</c:v>
                </c:pt>
                <c:pt idx="5">
                  <c:v>20.399999999999999</c:v>
                </c:pt>
                <c:pt idx="6">
                  <c:v>21.4</c:v>
                </c:pt>
                <c:pt idx="7">
                  <c:v>21.8</c:v>
                </c:pt>
                <c:pt idx="8">
                  <c:v>22</c:v>
                </c:pt>
                <c:pt idx="9">
                  <c:v>22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C342-49FA-948A-2EF7B3452EC2}"/>
            </c:ext>
          </c:extLst>
        </c:ser>
        <c:ser>
          <c:idx val="2"/>
          <c:order val="2"/>
          <c:tx>
            <c:strRef>
              <c:f>Sheet1!$C$6</c:f>
              <c:strCache>
                <c:ptCount val="1"/>
                <c:pt idx="0">
                  <c:v>0,1</c:v>
                </c:pt>
              </c:strCache>
            </c:strRef>
          </c:tx>
          <c:marker>
            <c:symbol val="none"/>
          </c:marker>
          <c:cat>
            <c:strRef>
              <c:f>Sheet1!$D$3:$M$3</c:f>
              <c:strCache>
                <c:ptCount val="10"/>
                <c:pt idx="0">
                  <c:v>0</c:v>
                </c:pt>
                <c:pt idx="1">
                  <c:v>0,3</c:v>
                </c:pt>
                <c:pt idx="2">
                  <c:v>0,6</c:v>
                </c:pt>
                <c:pt idx="3">
                  <c:v>0,9</c:v>
                </c:pt>
                <c:pt idx="4">
                  <c:v>1,2</c:v>
                </c:pt>
                <c:pt idx="5">
                  <c:v>1,5</c:v>
                </c:pt>
                <c:pt idx="6">
                  <c:v>1,8</c:v>
                </c:pt>
                <c:pt idx="7">
                  <c:v>2,1</c:v>
                </c:pt>
                <c:pt idx="8">
                  <c:v>2,4</c:v>
                </c:pt>
                <c:pt idx="9">
                  <c:v>∞</c:v>
                </c:pt>
              </c:strCache>
            </c:strRef>
          </c:cat>
          <c:val>
            <c:numRef>
              <c:f>Sheet1!$D$6:$M$6</c:f>
              <c:numCache>
                <c:formatCode>General</c:formatCode>
                <c:ptCount val="10"/>
                <c:pt idx="0">
                  <c:v>5</c:v>
                </c:pt>
                <c:pt idx="1">
                  <c:v>9.5</c:v>
                </c:pt>
                <c:pt idx="2">
                  <c:v>12.6</c:v>
                </c:pt>
                <c:pt idx="3">
                  <c:v>14.6</c:v>
                </c:pt>
                <c:pt idx="4">
                  <c:v>15.7</c:v>
                </c:pt>
                <c:pt idx="5">
                  <c:v>16.3</c:v>
                </c:pt>
                <c:pt idx="6">
                  <c:v>16.7</c:v>
                </c:pt>
                <c:pt idx="7">
                  <c:v>16.8</c:v>
                </c:pt>
                <c:pt idx="8">
                  <c:v>16.899999999999999</c:v>
                </c:pt>
                <c:pt idx="9">
                  <c:v>16.899999999999999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2-C342-49FA-948A-2EF7B3452EC2}"/>
            </c:ext>
          </c:extLst>
        </c:ser>
        <c:ser>
          <c:idx val="3"/>
          <c:order val="3"/>
          <c:tx>
            <c:strRef>
              <c:f>Sheet1!$C$7</c:f>
              <c:strCache>
                <c:ptCount val="1"/>
                <c:pt idx="0">
                  <c:v>0,2</c:v>
                </c:pt>
              </c:strCache>
            </c:strRef>
          </c:tx>
          <c:marker>
            <c:symbol val="none"/>
          </c:marker>
          <c:cat>
            <c:strRef>
              <c:f>Sheet1!$D$3:$M$3</c:f>
              <c:strCache>
                <c:ptCount val="10"/>
                <c:pt idx="0">
                  <c:v>0</c:v>
                </c:pt>
                <c:pt idx="1">
                  <c:v>0,3</c:v>
                </c:pt>
                <c:pt idx="2">
                  <c:v>0,6</c:v>
                </c:pt>
                <c:pt idx="3">
                  <c:v>0,9</c:v>
                </c:pt>
                <c:pt idx="4">
                  <c:v>1,2</c:v>
                </c:pt>
                <c:pt idx="5">
                  <c:v>1,5</c:v>
                </c:pt>
                <c:pt idx="6">
                  <c:v>1,8</c:v>
                </c:pt>
                <c:pt idx="7">
                  <c:v>2,1</c:v>
                </c:pt>
                <c:pt idx="8">
                  <c:v>2,4</c:v>
                </c:pt>
                <c:pt idx="9">
                  <c:v>∞</c:v>
                </c:pt>
              </c:strCache>
            </c:strRef>
          </c:cat>
          <c:val>
            <c:numRef>
              <c:f>Sheet1!$D$7:$M$7</c:f>
              <c:numCache>
                <c:formatCode>General</c:formatCode>
                <c:ptCount val="10"/>
                <c:pt idx="0">
                  <c:v>5</c:v>
                </c:pt>
                <c:pt idx="1">
                  <c:v>8.9</c:v>
                </c:pt>
                <c:pt idx="2">
                  <c:v>10.5</c:v>
                </c:pt>
                <c:pt idx="3">
                  <c:v>11.1</c:v>
                </c:pt>
                <c:pt idx="4">
                  <c:v>11.4</c:v>
                </c:pt>
                <c:pt idx="5">
                  <c:v>11.450000000000006</c:v>
                </c:pt>
                <c:pt idx="6">
                  <c:v>11.5</c:v>
                </c:pt>
                <c:pt idx="7">
                  <c:v>11.5</c:v>
                </c:pt>
                <c:pt idx="8">
                  <c:v>11.5</c:v>
                </c:pt>
                <c:pt idx="9">
                  <c:v>11.5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3-C342-49FA-948A-2EF7B3452EC2}"/>
            </c:ext>
          </c:extLst>
        </c:ser>
        <c:ser>
          <c:idx val="4"/>
          <c:order val="4"/>
          <c:tx>
            <c:strRef>
              <c:f>Sheet1!$C$8</c:f>
              <c:strCache>
                <c:ptCount val="1"/>
                <c:pt idx="0">
                  <c:v>0,3</c:v>
                </c:pt>
              </c:strCache>
            </c:strRef>
          </c:tx>
          <c:marker>
            <c:symbol val="none"/>
          </c:marker>
          <c:cat>
            <c:strRef>
              <c:f>Sheet1!$D$3:$M$3</c:f>
              <c:strCache>
                <c:ptCount val="10"/>
                <c:pt idx="0">
                  <c:v>0</c:v>
                </c:pt>
                <c:pt idx="1">
                  <c:v>0,3</c:v>
                </c:pt>
                <c:pt idx="2">
                  <c:v>0,6</c:v>
                </c:pt>
                <c:pt idx="3">
                  <c:v>0,9</c:v>
                </c:pt>
                <c:pt idx="4">
                  <c:v>1,2</c:v>
                </c:pt>
                <c:pt idx="5">
                  <c:v>1,5</c:v>
                </c:pt>
                <c:pt idx="6">
                  <c:v>1,8</c:v>
                </c:pt>
                <c:pt idx="7">
                  <c:v>2,1</c:v>
                </c:pt>
                <c:pt idx="8">
                  <c:v>2,4</c:v>
                </c:pt>
                <c:pt idx="9">
                  <c:v>∞</c:v>
                </c:pt>
              </c:strCache>
            </c:strRef>
          </c:cat>
          <c:val>
            <c:numRef>
              <c:f>Sheet1!$D$8:$M$8</c:f>
              <c:numCache>
                <c:formatCode>General</c:formatCode>
                <c:ptCount val="10"/>
                <c:pt idx="0">
                  <c:v>5</c:v>
                </c:pt>
                <c:pt idx="1">
                  <c:v>7.4</c:v>
                </c:pt>
                <c:pt idx="2">
                  <c:v>8.3000000000000007</c:v>
                </c:pt>
                <c:pt idx="3">
                  <c:v>8.6</c:v>
                </c:pt>
                <c:pt idx="4">
                  <c:v>8.7000000000000011</c:v>
                </c:pt>
                <c:pt idx="5">
                  <c:v>8.7000000000000011</c:v>
                </c:pt>
                <c:pt idx="6">
                  <c:v>8.7000000000000011</c:v>
                </c:pt>
                <c:pt idx="7">
                  <c:v>8.7000000000000011</c:v>
                </c:pt>
                <c:pt idx="8">
                  <c:v>8.7000000000000011</c:v>
                </c:pt>
                <c:pt idx="9">
                  <c:v>8.7000000000000011</c:v>
                </c:pt>
              </c:numCache>
            </c:numRef>
          </c: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4-C342-49FA-948A-2EF7B3452EC2}"/>
            </c:ext>
          </c:extLst>
        </c:ser>
        <c:marker val="1"/>
        <c:axId val="43967232"/>
        <c:axId val="44167552"/>
      </c:lineChart>
      <c:catAx>
        <c:axId val="43967232"/>
        <c:scaling>
          <c:orientation val="minMax"/>
        </c:scaling>
        <c:axPos val="b"/>
        <c:majorGridlines/>
        <c:min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time t, min</a:t>
                </a:r>
              </a:p>
            </c:rich>
          </c:tx>
        </c:title>
        <c:numFmt formatCode="General" sourceLinked="1"/>
        <c:tickLblPos val="nextTo"/>
        <c:crossAx val="44167552"/>
        <c:crosses val="autoZero"/>
        <c:auto val="1"/>
        <c:lblAlgn val="ctr"/>
        <c:lblOffset val="100"/>
      </c:catAx>
      <c:valAx>
        <c:axId val="44167552"/>
        <c:scaling>
          <c:orientation val="minMax"/>
        </c:scaling>
        <c:axPos val="l"/>
        <c:majorGridlines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US"/>
                  <a:t>Isoflurane concentration Ci, vol.%</a:t>
                </a:r>
              </a:p>
            </c:rich>
          </c:tx>
        </c:title>
        <c:numFmt formatCode="General" sourceLinked="1"/>
        <c:tickLblPos val="nextTo"/>
        <c:crossAx val="43967232"/>
        <c:crosses val="autoZero"/>
        <c:crossBetween val="between"/>
      </c:valAx>
    </c:plotArea>
    <c:legend>
      <c:legendPos val="r"/>
    </c:legend>
    <c:plotVisOnly val="1"/>
    <c:dispBlanksAs val="gap"/>
  </c:chart>
  <c:spPr>
    <a:scene3d>
      <a:camera prst="orthographicFront"/>
      <a:lightRig rig="threePt" dir="t"/>
    </a:scene3d>
    <a:sp3d>
      <a:bevelT w="38100"/>
    </a:sp3d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4271</TotalTime>
  <Pages>10</Pages>
  <Words>2820</Words>
  <Characters>16080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18863</CharactersWithSpaces>
  <SharedDoc>false</SharedDoc>
  <HLinks>
    <vt:vector size="42" baseType="variant">
      <vt:variant>
        <vt:i4>3407994</vt:i4>
      </vt:variant>
      <vt:variant>
        <vt:i4>21</vt:i4>
      </vt:variant>
      <vt:variant>
        <vt:i4>0</vt:i4>
      </vt:variant>
      <vt:variant>
        <vt:i4>5</vt:i4>
      </vt:variant>
      <vt:variant>
        <vt:lpwstr>http://www.minivap.net/</vt:lpwstr>
      </vt:variant>
      <vt:variant>
        <vt:lpwstr/>
      </vt:variant>
      <vt:variant>
        <vt:i4>4456525</vt:i4>
      </vt:variant>
      <vt:variant>
        <vt:i4>18</vt:i4>
      </vt:variant>
      <vt:variant>
        <vt:i4>0</vt:i4>
      </vt:variant>
      <vt:variant>
        <vt:i4>5</vt:i4>
      </vt:variant>
      <vt:variant>
        <vt:lpwstr>http://www.mitk-m.ru/</vt:lpwstr>
      </vt:variant>
      <vt:variant>
        <vt:lpwstr/>
      </vt:variant>
      <vt:variant>
        <vt:i4>6160480</vt:i4>
      </vt:variant>
      <vt:variant>
        <vt:i4>15</vt:i4>
      </vt:variant>
      <vt:variant>
        <vt:i4>0</vt:i4>
      </vt:variant>
      <vt:variant>
        <vt:i4>5</vt:i4>
      </vt:variant>
      <vt:variant>
        <vt:lpwstr>mailto:aleberlin@mail.ru</vt:lpwstr>
      </vt:variant>
      <vt:variant>
        <vt:lpwstr/>
      </vt:variant>
      <vt:variant>
        <vt:i4>4456525</vt:i4>
      </vt:variant>
      <vt:variant>
        <vt:i4>9</vt:i4>
      </vt:variant>
      <vt:variant>
        <vt:i4>0</vt:i4>
      </vt:variant>
      <vt:variant>
        <vt:i4>5</vt:i4>
      </vt:variant>
      <vt:variant>
        <vt:lpwstr>http://www.mitk-m.ru/</vt:lpwstr>
      </vt:variant>
      <vt:variant>
        <vt:lpwstr/>
      </vt:variant>
      <vt:variant>
        <vt:i4>6160480</vt:i4>
      </vt:variant>
      <vt:variant>
        <vt:i4>6</vt:i4>
      </vt:variant>
      <vt:variant>
        <vt:i4>0</vt:i4>
      </vt:variant>
      <vt:variant>
        <vt:i4>5</vt:i4>
      </vt:variant>
      <vt:variant>
        <vt:lpwstr>mailto:aleberlin@mail.ru</vt:lpwstr>
      </vt:variant>
      <vt:variant>
        <vt:lpwstr/>
      </vt:variant>
      <vt:variant>
        <vt:i4>262153</vt:i4>
      </vt:variant>
      <vt:variant>
        <vt:i4>3</vt:i4>
      </vt:variant>
      <vt:variant>
        <vt:i4>0</vt:i4>
      </vt:variant>
      <vt:variant>
        <vt:i4>5</vt:i4>
      </vt:variant>
      <vt:variant>
        <vt:lpwstr>http://www.intersurgical.ru/</vt:lpwstr>
      </vt:variant>
      <vt:variant>
        <vt:lpwstr/>
      </vt:variant>
      <vt:variant>
        <vt:i4>1179723</vt:i4>
      </vt:variant>
      <vt:variant>
        <vt:i4>0</vt:i4>
      </vt:variant>
      <vt:variant>
        <vt:i4>0</vt:i4>
      </vt:variant>
      <vt:variant>
        <vt:i4>5</vt:i4>
      </vt:variant>
      <vt:variant>
        <vt:lpwstr>http://www.b-medical.ru/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Ави</cp:lastModifiedBy>
  <cp:revision>116</cp:revision>
  <cp:lastPrinted>2017-02-26T01:41:00Z</cp:lastPrinted>
  <dcterms:created xsi:type="dcterms:W3CDTF">2012-10-14T10:53:00Z</dcterms:created>
  <dcterms:modified xsi:type="dcterms:W3CDTF">2017-04-12T02:18:00Z</dcterms:modified>
</cp:coreProperties>
</file>